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БРОЈ 031</w:t>
      </w:r>
      <w:r>
        <w:rPr>
          <w:rFonts w:ascii="Arial" w:hAnsi="Arial" w:cs="Arial"/>
          <w:b/>
          <w:sz w:val="32"/>
          <w:szCs w:val="32"/>
        </w:rPr>
        <w:t>-358</w:t>
      </w:r>
      <w:r w:rsidR="00DE5348" w:rsidRPr="00DE0254">
        <w:rPr>
          <w:rFonts w:ascii="Arial" w:hAnsi="Arial" w:cs="Arial"/>
          <w:b/>
          <w:sz w:val="32"/>
          <w:szCs w:val="32"/>
          <w:lang w:val="sr-Cyrl-CS"/>
        </w:rPr>
        <w:t>/17-01</w:t>
      </w:r>
      <w:r>
        <w:rPr>
          <w:rFonts w:ascii="Arial" w:hAnsi="Arial" w:cs="Arial"/>
          <w:b/>
          <w:sz w:val="32"/>
          <w:szCs w:val="32"/>
          <w:lang w:val="sr-Cyrl-CS"/>
        </w:rPr>
        <w:t xml:space="preserve"> од </w:t>
      </w:r>
      <w:r>
        <w:rPr>
          <w:rFonts w:ascii="Arial" w:hAnsi="Arial" w:cs="Arial"/>
          <w:b/>
          <w:sz w:val="32"/>
          <w:szCs w:val="32"/>
        </w:rPr>
        <w:t>27</w:t>
      </w:r>
      <w:r w:rsidR="00DE5348">
        <w:rPr>
          <w:rFonts w:ascii="Arial" w:hAnsi="Arial" w:cs="Arial"/>
          <w:b/>
          <w:sz w:val="32"/>
          <w:szCs w:val="32"/>
          <w:lang w:val="sr-Cyrl-CS"/>
        </w:rPr>
        <w:t>.06.2017.године</w:t>
      </w:r>
    </w:p>
    <w:p w:rsidR="00DE5348" w:rsidRPr="00DE0254" w:rsidRDefault="00DE5348" w:rsidP="00DE5348">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lang w:val="sr-Cyrl-CS"/>
        </w:rPr>
        <w:t>УСЛУГА</w:t>
      </w:r>
    </w:p>
    <w:p w:rsidR="00DE5348" w:rsidRPr="00DE0254" w:rsidRDefault="00DE5348" w:rsidP="00DE5348">
      <w:pPr>
        <w:jc w:val="center"/>
        <w:rPr>
          <w:rFonts w:ascii="Arial" w:hAnsi="Arial" w:cs="Arial"/>
          <w:b/>
          <w:sz w:val="32"/>
          <w:szCs w:val="32"/>
          <w:lang w:val="sr-Cyrl-CS"/>
        </w:rPr>
      </w:pPr>
      <w:r w:rsidRPr="00DE5348">
        <w:rPr>
          <w:rFonts w:ascii="Arial" w:hAnsi="Arial" w:cs="Arial"/>
          <w:b/>
          <w:sz w:val="32"/>
          <w:szCs w:val="32"/>
          <w:lang w:val="sr-Cyrl-CS"/>
        </w:rPr>
        <w:t xml:space="preserve">Услуге стручног надзора над извођењем радова на реконструкцији, рехабилитацији, ревитализацији и изградњи </w:t>
      </w:r>
      <w:r w:rsidR="008E5B31">
        <w:rPr>
          <w:rFonts w:ascii="Arial" w:hAnsi="Arial" w:cs="Arial"/>
          <w:b/>
          <w:sz w:val="32"/>
          <w:szCs w:val="32"/>
          <w:lang w:val="sr-Cyrl-CS"/>
        </w:rPr>
        <w:t>путева</w:t>
      </w:r>
      <w:r w:rsidRPr="00DE5348">
        <w:rPr>
          <w:rFonts w:ascii="Arial" w:hAnsi="Arial" w:cs="Arial"/>
          <w:b/>
          <w:sz w:val="32"/>
          <w:szCs w:val="32"/>
          <w:lang w:val="sr-Cyrl-CS"/>
        </w:rPr>
        <w:t xml:space="preserve"> на територији општине Баточина</w:t>
      </w:r>
    </w:p>
    <w:p w:rsidR="00DE5348" w:rsidRDefault="00DE5348" w:rsidP="00DE5348">
      <w:pPr>
        <w:rPr>
          <w:rFonts w:ascii="Arial" w:hAnsi="Arial" w:cs="Arial"/>
          <w:b/>
          <w:sz w:val="32"/>
          <w:szCs w:val="32"/>
          <w:lang w:val="sr-Cyrl-CS"/>
        </w:rPr>
      </w:pPr>
    </w:p>
    <w:p w:rsidR="00DE5348" w:rsidRPr="00DE0254" w:rsidRDefault="00DE5348" w:rsidP="00DE5348">
      <w:pPr>
        <w:rPr>
          <w:rFonts w:ascii="Arial" w:hAnsi="Arial" w:cs="Arial"/>
          <w:b/>
          <w:sz w:val="32"/>
          <w:szCs w:val="32"/>
          <w:lang w:val="sr-Cyrl-CS"/>
        </w:rPr>
      </w:pPr>
    </w:p>
    <w:p w:rsidR="00DE5348"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Pr>
          <w:rFonts w:ascii="Arial" w:hAnsi="Arial" w:cs="Arial"/>
          <w:b/>
          <w:sz w:val="32"/>
          <w:szCs w:val="32"/>
          <w:lang w:val="sr-Cyrl-CS"/>
        </w:rPr>
        <w:t>10</w:t>
      </w:r>
      <w:r>
        <w:rPr>
          <w:rFonts w:ascii="Arial" w:hAnsi="Arial" w:cs="Arial"/>
          <w:b/>
          <w:sz w:val="32"/>
          <w:szCs w:val="32"/>
        </w:rPr>
        <w:t>/17</w:t>
      </w:r>
      <w:r w:rsidRPr="00DE0254">
        <w:rPr>
          <w:rFonts w:ascii="Arial" w:hAnsi="Arial" w:cs="Arial"/>
          <w:b/>
          <w:sz w:val="32"/>
          <w:szCs w:val="32"/>
          <w:lang w:val="sr-Cyrl-CS"/>
        </w:rPr>
        <w:t xml:space="preserve">  -</w:t>
      </w:r>
    </w:p>
    <w:p w:rsidR="00DE5348" w:rsidRPr="00FA0971"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1.2.3/17</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3F6D9D" w:rsidRDefault="00DE5348" w:rsidP="00DE5348">
            <w:pPr>
              <w:autoSpaceDE w:val="0"/>
              <w:autoSpaceDN w:val="0"/>
              <w:adjustRightInd w:val="0"/>
              <w:spacing w:line="240" w:lineRule="auto"/>
              <w:rPr>
                <w:rFonts w:ascii="Arial" w:hAnsi="Arial" w:cs="Arial"/>
                <w:b/>
              </w:rPr>
            </w:pPr>
          </w:p>
          <w:p w:rsidR="00DE5348" w:rsidRPr="003F6D9D" w:rsidRDefault="00532FA1" w:rsidP="006354F3">
            <w:pPr>
              <w:autoSpaceDE w:val="0"/>
              <w:autoSpaceDN w:val="0"/>
              <w:adjustRightInd w:val="0"/>
              <w:spacing w:line="240" w:lineRule="auto"/>
              <w:rPr>
                <w:rFonts w:ascii="Arial" w:hAnsi="Arial" w:cs="Arial"/>
                <w:b/>
              </w:rPr>
            </w:pPr>
            <w:r>
              <w:rPr>
                <w:rFonts w:ascii="Arial" w:hAnsi="Arial" w:cs="Arial"/>
                <w:b/>
                <w:lang w:val="sr-Cyrl-CS"/>
              </w:rPr>
              <w:t>2</w:t>
            </w:r>
            <w:r w:rsidR="006354F3">
              <w:rPr>
                <w:rFonts w:ascii="Arial" w:hAnsi="Arial" w:cs="Arial"/>
                <w:b/>
                <w:lang/>
              </w:rPr>
              <w:t>8</w:t>
            </w:r>
            <w:r w:rsidR="00DE5348">
              <w:rPr>
                <w:rFonts w:ascii="Arial" w:hAnsi="Arial" w:cs="Arial"/>
                <w:b/>
              </w:rPr>
              <w:t>.0</w:t>
            </w:r>
            <w:r w:rsidR="00DE5348">
              <w:rPr>
                <w:rFonts w:ascii="Arial" w:hAnsi="Arial" w:cs="Arial"/>
                <w:b/>
                <w:lang w:val="sr-Cyrl-CS"/>
              </w:rPr>
              <w:t>6</w:t>
            </w:r>
            <w:r w:rsidR="00DE5348" w:rsidRPr="003F6D9D">
              <w:rPr>
                <w:rFonts w:ascii="Arial" w:hAnsi="Arial" w:cs="Arial"/>
                <w:b/>
              </w:rPr>
              <w:t>.2017.године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3F6D9D" w:rsidRDefault="00532FA1" w:rsidP="006354F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w:t>
            </w:r>
            <w:r w:rsidR="006354F3">
              <w:rPr>
                <w:rFonts w:ascii="Arial" w:eastAsiaTheme="minorHAnsi" w:hAnsi="Arial" w:cs="Arial"/>
                <w:b/>
                <w:bCs/>
                <w:kern w:val="0"/>
                <w:lang w:eastAsia="en-US"/>
              </w:rPr>
              <w:t>6</w:t>
            </w:r>
            <w:r w:rsidR="00DE5348" w:rsidRPr="003F6D9D">
              <w:rPr>
                <w:rFonts w:ascii="Arial" w:eastAsiaTheme="minorHAnsi" w:hAnsi="Arial" w:cs="Arial"/>
                <w:b/>
                <w:bCs/>
                <w:kern w:val="0"/>
                <w:lang w:val="sr-Cyrl-CS" w:eastAsia="en-US"/>
              </w:rPr>
              <w:t>.</w:t>
            </w:r>
            <w:r w:rsidR="00DE5348" w:rsidRPr="003F6D9D">
              <w:rPr>
                <w:rFonts w:ascii="Arial" w:eastAsiaTheme="minorHAnsi" w:hAnsi="Arial" w:cs="Arial"/>
                <w:b/>
                <w:bCs/>
                <w:kern w:val="0"/>
                <w:lang w:eastAsia="en-US"/>
              </w:rPr>
              <w:t>0</w:t>
            </w:r>
            <w:r w:rsidR="00DE5348">
              <w:rPr>
                <w:rFonts w:ascii="Arial" w:eastAsiaTheme="minorHAnsi" w:hAnsi="Arial" w:cs="Arial"/>
                <w:b/>
                <w:bCs/>
                <w:kern w:val="0"/>
                <w:lang w:val="sr-Cyrl-CS" w:eastAsia="en-US"/>
              </w:rPr>
              <w:t>7</w:t>
            </w:r>
            <w:r w:rsidR="00DE5348" w:rsidRPr="003F6D9D">
              <w:rPr>
                <w:rFonts w:ascii="Arial" w:eastAsiaTheme="minorHAnsi" w:hAnsi="Arial" w:cs="Arial"/>
                <w:b/>
                <w:bCs/>
                <w:kern w:val="0"/>
                <w:lang w:eastAsia="en-US"/>
              </w:rPr>
              <w:t>.2017. године до 1</w:t>
            </w:r>
            <w:r w:rsidR="00DE5348">
              <w:rPr>
                <w:rFonts w:ascii="Arial" w:eastAsiaTheme="minorHAnsi" w:hAnsi="Arial" w:cs="Arial"/>
                <w:b/>
                <w:bCs/>
                <w:kern w:val="0"/>
                <w:lang w:val="sr-Cyrl-CS" w:eastAsia="en-US"/>
              </w:rPr>
              <w:t>0</w:t>
            </w:r>
            <w:r w:rsidR="00DE5348" w:rsidRPr="003F6D9D">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DE5348" w:rsidRPr="003F6D9D" w:rsidRDefault="006354F3" w:rsidP="00DE534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w:t>
            </w:r>
            <w:r>
              <w:rPr>
                <w:rFonts w:ascii="Arial" w:eastAsiaTheme="minorHAnsi" w:hAnsi="Arial" w:cs="Arial"/>
                <w:b/>
                <w:bCs/>
                <w:kern w:val="0"/>
                <w:lang w:eastAsia="en-US"/>
              </w:rPr>
              <w:t>6</w:t>
            </w:r>
            <w:r w:rsidR="00DE5348" w:rsidRPr="003F6D9D">
              <w:rPr>
                <w:rFonts w:ascii="Arial" w:eastAsiaTheme="minorHAnsi" w:hAnsi="Arial" w:cs="Arial"/>
                <w:b/>
                <w:bCs/>
                <w:kern w:val="0"/>
                <w:lang w:val="sr-Cyrl-CS" w:eastAsia="en-US"/>
              </w:rPr>
              <w:t>.</w:t>
            </w:r>
            <w:r w:rsidR="00DE5348">
              <w:rPr>
                <w:rFonts w:ascii="Arial" w:eastAsiaTheme="minorHAnsi" w:hAnsi="Arial" w:cs="Arial"/>
                <w:b/>
                <w:bCs/>
                <w:kern w:val="0"/>
                <w:lang w:eastAsia="en-US"/>
              </w:rPr>
              <w:t>0</w:t>
            </w:r>
            <w:r w:rsidR="00DE5348">
              <w:rPr>
                <w:rFonts w:ascii="Arial" w:eastAsiaTheme="minorHAnsi" w:hAnsi="Arial" w:cs="Arial"/>
                <w:b/>
                <w:bCs/>
                <w:kern w:val="0"/>
                <w:lang w:val="sr-Cyrl-CS" w:eastAsia="en-US"/>
              </w:rPr>
              <w:t>7</w:t>
            </w:r>
            <w:r w:rsidR="00DE5348" w:rsidRPr="003F6D9D">
              <w:rPr>
                <w:rFonts w:ascii="Arial" w:eastAsiaTheme="minorHAnsi" w:hAnsi="Arial" w:cs="Arial"/>
                <w:b/>
                <w:bCs/>
                <w:kern w:val="0"/>
                <w:lang w:eastAsia="en-US"/>
              </w:rPr>
              <w:t>.2017. године у 1</w:t>
            </w:r>
            <w:r w:rsidR="00DE5348">
              <w:rPr>
                <w:rFonts w:ascii="Arial" w:eastAsiaTheme="minorHAnsi" w:hAnsi="Arial" w:cs="Arial"/>
                <w:b/>
                <w:bCs/>
                <w:kern w:val="0"/>
                <w:lang w:val="sr-Cyrl-CS" w:eastAsia="en-US"/>
              </w:rPr>
              <w:t>0</w:t>
            </w:r>
            <w:r w:rsidR="00DE5348" w:rsidRPr="003F6D9D">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B00E88">
        <w:rPr>
          <w:rFonts w:ascii="Arial" w:hAnsi="Arial" w:cs="Arial"/>
          <w:b/>
          <w:iCs/>
          <w:lang w:val="sr-Cyrl-CS"/>
        </w:rPr>
        <w:t xml:space="preserve"> 34</w:t>
      </w:r>
      <w:r>
        <w:rPr>
          <w:rFonts w:ascii="Arial" w:hAnsi="Arial" w:cs="Arial"/>
          <w:b/>
          <w:iCs/>
        </w:rPr>
        <w:t xml:space="preserve"> </w:t>
      </w:r>
    </w:p>
    <w:p w:rsidR="00DE5348" w:rsidRPr="00DE5348" w:rsidRDefault="00DE5348" w:rsidP="00DE5348">
      <w:pPr>
        <w:jc w:val="center"/>
        <w:rPr>
          <w:rFonts w:ascii="Arial" w:hAnsi="Arial" w:cs="Arial"/>
          <w:b/>
          <w:iCs/>
          <w:lang w:val="sr-Cyrl-CS"/>
        </w:rPr>
      </w:pPr>
    </w:p>
    <w:p w:rsidR="008E5B31" w:rsidRPr="008E5B31" w:rsidRDefault="008E5B31"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 xml:space="preserve">Баточина, </w:t>
      </w:r>
      <w:r>
        <w:rPr>
          <w:rFonts w:ascii="Arial" w:hAnsi="Arial" w:cs="Arial"/>
          <w:sz w:val="24"/>
          <w:lang w:val="sr-Cyrl-CS"/>
        </w:rPr>
        <w:t>јун</w:t>
      </w:r>
      <w:r w:rsidRPr="00DE0254">
        <w:rPr>
          <w:rFonts w:ascii="Arial" w:hAnsi="Arial" w:cs="Arial"/>
          <w:sz w:val="24"/>
          <w:lang w:val="sr-Cyrl-CS"/>
        </w:rPr>
        <w:t xml:space="preserve">, 2017. </w:t>
      </w:r>
      <w:proofErr w:type="gramStart"/>
      <w:r>
        <w:rPr>
          <w:rFonts w:ascii="Arial" w:hAnsi="Arial" w:cs="Arial"/>
          <w:sz w:val="24"/>
        </w:rPr>
        <w:t>г</w:t>
      </w:r>
      <w:r w:rsidRPr="00DE0254">
        <w:rPr>
          <w:rFonts w:ascii="Arial" w:hAnsi="Arial" w:cs="Arial"/>
          <w:sz w:val="24"/>
          <w:lang w:val="sr-Cyrl-CS"/>
        </w:rPr>
        <w:t>одине</w:t>
      </w:r>
      <w:proofErr w:type="gramEnd"/>
    </w:p>
    <w:p w:rsidR="00DE5348" w:rsidRPr="00AD24A0" w:rsidRDefault="00DE5348" w:rsidP="005520AD">
      <w:pPr>
        <w:jc w:val="both"/>
        <w:rPr>
          <w:rFonts w:ascii="Arial" w:hAnsi="Arial" w:cs="Arial"/>
          <w:lang w:val="sr-Cyrl-CS"/>
        </w:rPr>
      </w:pPr>
    </w:p>
    <w:p w:rsidR="00AD24A0" w:rsidRPr="00FA0971" w:rsidRDefault="00AD24A0" w:rsidP="00AD24A0">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10/17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F129A1">
        <w:rPr>
          <w:rFonts w:ascii="Arial" w:hAnsi="Arial" w:cs="Arial"/>
          <w:b w:val="0"/>
          <w:sz w:val="24"/>
          <w:u w:val="none"/>
          <w:lang w:val="sr-Cyrl-CS"/>
        </w:rPr>
        <w:t>356</w:t>
      </w:r>
      <w:r w:rsidRPr="00FA0971">
        <w:rPr>
          <w:rFonts w:ascii="Arial" w:hAnsi="Arial" w:cs="Arial"/>
          <w:b w:val="0"/>
          <w:sz w:val="24"/>
          <w:u w:val="none"/>
          <w:lang w:val="sr-Cyrl-CS"/>
        </w:rPr>
        <w:t>/17</w:t>
      </w:r>
      <w:r w:rsidRPr="00FA0971">
        <w:rPr>
          <w:rFonts w:ascii="Arial" w:hAnsi="Arial" w:cs="Arial"/>
          <w:b w:val="0"/>
          <w:sz w:val="24"/>
          <w:u w:val="none"/>
          <w:lang w:val="ru-RU"/>
        </w:rPr>
        <w:t xml:space="preserve">-01 </w:t>
      </w:r>
      <w:r w:rsidRPr="00FA0971">
        <w:rPr>
          <w:rFonts w:ascii="Arial" w:hAnsi="Arial" w:cs="Arial"/>
          <w:b w:val="0"/>
          <w:sz w:val="24"/>
          <w:u w:val="none"/>
          <w:lang w:val="sr-Cyrl-CS"/>
        </w:rPr>
        <w:t xml:space="preserve">од </w:t>
      </w:r>
      <w:r w:rsidR="00F129A1">
        <w:rPr>
          <w:rFonts w:ascii="Arial" w:hAnsi="Arial" w:cs="Arial"/>
          <w:b w:val="0"/>
          <w:sz w:val="24"/>
          <w:u w:val="none"/>
          <w:lang w:val="sr-Cyrl-CS"/>
        </w:rPr>
        <w:t>27</w:t>
      </w:r>
      <w:r w:rsidRPr="00FA0971">
        <w:rPr>
          <w:rFonts w:ascii="Arial" w:hAnsi="Arial" w:cs="Arial"/>
          <w:b w:val="0"/>
          <w:sz w:val="24"/>
          <w:u w:val="none"/>
          <w:lang w:val="sr-Cyrl-CS"/>
        </w:rPr>
        <w:t>.0</w:t>
      </w:r>
      <w:r>
        <w:rPr>
          <w:rFonts w:ascii="Arial" w:hAnsi="Arial" w:cs="Arial"/>
          <w:b w:val="0"/>
          <w:sz w:val="24"/>
          <w:u w:val="none"/>
          <w:lang w:val="sr-Cyrl-CS"/>
        </w:rPr>
        <w:t>6</w:t>
      </w:r>
      <w:r w:rsidRPr="00FA0971">
        <w:rPr>
          <w:rFonts w:ascii="Arial" w:hAnsi="Arial" w:cs="Arial"/>
          <w:b w:val="0"/>
          <w:sz w:val="24"/>
          <w:u w:val="none"/>
          <w:lang w:val="ru-RU"/>
        </w:rPr>
        <w:t>.</w:t>
      </w:r>
      <w:r w:rsidRPr="00FA0971">
        <w:rPr>
          <w:rFonts w:ascii="Arial" w:hAnsi="Arial" w:cs="Arial"/>
          <w:b w:val="0"/>
          <w:sz w:val="24"/>
          <w:u w:val="none"/>
          <w:lang w:val="sr-Cyrl-CS"/>
        </w:rPr>
        <w:t xml:space="preserve">2017.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Pr>
          <w:rFonts w:ascii="Arial" w:hAnsi="Arial" w:cs="Arial"/>
          <w:b w:val="0"/>
          <w:sz w:val="24"/>
          <w:u w:val="none"/>
          <w:lang w:val="sr-Cyrl-CS"/>
        </w:rPr>
        <w:t>10/17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F129A1">
        <w:rPr>
          <w:rFonts w:ascii="Arial" w:hAnsi="Arial" w:cs="Arial"/>
          <w:b w:val="0"/>
          <w:sz w:val="24"/>
          <w:u w:val="none"/>
          <w:lang w:val="sr-Cyrl-CS"/>
        </w:rPr>
        <w:t>357</w:t>
      </w:r>
      <w:r w:rsidRPr="00FA0971">
        <w:rPr>
          <w:rFonts w:ascii="Arial" w:hAnsi="Arial" w:cs="Arial"/>
          <w:b w:val="0"/>
          <w:sz w:val="24"/>
          <w:u w:val="none"/>
          <w:lang w:val="ru-RU"/>
        </w:rPr>
        <w:t>/17-01</w:t>
      </w:r>
      <w:r w:rsidRPr="00FA0971">
        <w:rPr>
          <w:rFonts w:ascii="Arial" w:hAnsi="Arial" w:cs="Arial"/>
          <w:b w:val="0"/>
          <w:sz w:val="24"/>
          <w:u w:val="none"/>
          <w:lang w:val="sr-Cyrl-CS"/>
        </w:rPr>
        <w:t xml:space="preserve"> од </w:t>
      </w:r>
      <w:r w:rsidR="00F129A1">
        <w:rPr>
          <w:rFonts w:ascii="Arial" w:hAnsi="Arial" w:cs="Arial"/>
          <w:b w:val="0"/>
          <w:sz w:val="24"/>
          <w:u w:val="none"/>
          <w:lang w:val="sr-Cyrl-CS"/>
        </w:rPr>
        <w:t>27.</w:t>
      </w:r>
      <w:r w:rsidRPr="00FA0971">
        <w:rPr>
          <w:rFonts w:ascii="Arial" w:hAnsi="Arial" w:cs="Arial"/>
          <w:b w:val="0"/>
          <w:sz w:val="24"/>
          <w:u w:val="none"/>
          <w:lang w:val="sr-Cyrl-CS"/>
        </w:rPr>
        <w:t>0</w:t>
      </w:r>
      <w:r>
        <w:rPr>
          <w:rFonts w:ascii="Arial" w:hAnsi="Arial" w:cs="Arial"/>
          <w:b w:val="0"/>
          <w:sz w:val="24"/>
          <w:u w:val="none"/>
          <w:lang w:val="sr-Cyrl-CS"/>
        </w:rPr>
        <w:t>6</w:t>
      </w:r>
      <w:r w:rsidRPr="00FA0971">
        <w:rPr>
          <w:rFonts w:ascii="Arial" w:hAnsi="Arial" w:cs="Arial"/>
          <w:b w:val="0"/>
          <w:sz w:val="24"/>
          <w:u w:val="none"/>
          <w:lang w:val="sr-Cyrl-CS"/>
        </w:rPr>
        <w:t>.2017.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5520AD" w:rsidRDefault="005520AD" w:rsidP="005520AD">
      <w:pPr>
        <w:jc w:val="both"/>
        <w:rPr>
          <w:rFonts w:ascii="Arial" w:eastAsia="TimesNewRomanPSMT" w:hAnsi="Arial" w:cs="Arial"/>
        </w:rPr>
      </w:pPr>
      <w:r>
        <w:rPr>
          <w:rFonts w:ascii="Arial" w:hAnsi="Arial" w:cs="Arial"/>
        </w:rPr>
        <w:t>:</w:t>
      </w:r>
    </w:p>
    <w:p w:rsidR="005520AD" w:rsidRDefault="005520AD" w:rsidP="005520AD">
      <w:pPr>
        <w:ind w:firstLine="720"/>
        <w:jc w:val="both"/>
        <w:rPr>
          <w:rFonts w:ascii="Arial" w:eastAsia="TimesNewRomanPSMT" w:hAnsi="Arial" w:cs="Arial"/>
        </w:rPr>
      </w:pPr>
    </w:p>
    <w:p w:rsidR="005520AD" w:rsidRDefault="005520AD" w:rsidP="005520AD">
      <w:pPr>
        <w:ind w:firstLine="720"/>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Број 031-</w:t>
      </w:r>
      <w:r w:rsidR="00F129A1">
        <w:rPr>
          <w:rFonts w:ascii="Arial" w:eastAsia="TimesNewRomanPS-BoldMT" w:hAnsi="Arial" w:cs="Arial"/>
          <w:b/>
          <w:bCs/>
        </w:rPr>
        <w:t>358</w:t>
      </w:r>
      <w:r>
        <w:rPr>
          <w:rFonts w:ascii="Arial" w:eastAsia="TimesNewRomanPS-BoldMT" w:hAnsi="Arial" w:cs="Arial"/>
          <w:b/>
          <w:bCs/>
          <w:lang w:val="ru-RU"/>
        </w:rPr>
        <w:t>/17-01</w:t>
      </w:r>
      <w:r w:rsidR="00F129A1">
        <w:rPr>
          <w:rFonts w:ascii="Arial" w:eastAsia="TimesNewRomanPS-BoldMT" w:hAnsi="Arial" w:cs="Arial"/>
          <w:b/>
          <w:bCs/>
        </w:rPr>
        <w:t xml:space="preserve"> </w:t>
      </w:r>
      <w:r w:rsidR="00F129A1">
        <w:rPr>
          <w:rFonts w:ascii="Arial" w:eastAsia="TimesNewRomanPS-BoldMT" w:hAnsi="Arial" w:cs="Arial"/>
          <w:b/>
          <w:bCs/>
          <w:lang w:val="sr-Cyrl-CS"/>
        </w:rPr>
        <w:t>од 27.06.2017.године</w:t>
      </w:r>
    </w:p>
    <w:p w:rsidR="00AD24A0" w:rsidRDefault="00AD24A0"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AD24A0" w:rsidRDefault="005520AD" w:rsidP="005520AD">
      <w:pPr>
        <w:shd w:val="clear" w:color="auto" w:fill="C6D9F1"/>
        <w:jc w:val="center"/>
        <w:rPr>
          <w:rFonts w:ascii="Arial" w:eastAsia="TimesNewRomanPS-BoldMT" w:hAnsi="Arial" w:cs="Arial"/>
          <w:b/>
          <w:bCs/>
          <w:lang w:val="sr-Cyrl-CS"/>
        </w:rPr>
      </w:pPr>
      <w:r>
        <w:rPr>
          <w:rFonts w:ascii="Arial" w:eastAsia="TimesNewRomanPS-BoldMT" w:hAnsi="Arial" w:cs="Arial"/>
          <w:b/>
          <w:bCs/>
        </w:rPr>
        <w:t>– Услуге стручног надзора</w:t>
      </w:r>
      <w:r>
        <w:rPr>
          <w:rFonts w:ascii="Arial" w:eastAsia="TimesNewRomanPS-BoldMT" w:hAnsi="Arial" w:cs="Arial"/>
          <w:b/>
          <w:bCs/>
          <w:lang w:val="sr-Cyrl-CS"/>
        </w:rPr>
        <w:t xml:space="preserve"> над извођењем радова на реконструкцији, рехабилитацији, </w:t>
      </w:r>
      <w:r w:rsidR="00AD24A0">
        <w:rPr>
          <w:rFonts w:ascii="Arial" w:eastAsia="TimesNewRomanPS-BoldMT" w:hAnsi="Arial" w:cs="Arial"/>
          <w:b/>
          <w:bCs/>
          <w:lang w:val="sr-Cyrl-CS"/>
        </w:rPr>
        <w:t>ревитализацији</w:t>
      </w:r>
      <w:r>
        <w:rPr>
          <w:rFonts w:ascii="Arial" w:eastAsia="TimesNewRomanPS-BoldMT" w:hAnsi="Arial" w:cs="Arial"/>
          <w:b/>
          <w:bCs/>
          <w:lang w:val="sr-Cyrl-CS"/>
        </w:rPr>
        <w:t xml:space="preserve"> и изградњи </w:t>
      </w:r>
      <w:r w:rsidR="008E5B31">
        <w:rPr>
          <w:rFonts w:ascii="Arial" w:eastAsia="TimesNewRomanPS-BoldMT" w:hAnsi="Arial" w:cs="Arial"/>
          <w:b/>
          <w:bCs/>
          <w:lang w:val="sr-Cyrl-CS"/>
        </w:rPr>
        <w:t>путева</w:t>
      </w:r>
    </w:p>
    <w:p w:rsidR="005520AD" w:rsidRDefault="005520AD" w:rsidP="00AD24A0">
      <w:pPr>
        <w:shd w:val="clear" w:color="auto" w:fill="C6D9F1"/>
        <w:jc w:val="center"/>
        <w:rPr>
          <w:rFonts w:ascii="Arial" w:eastAsia="TimesNewRomanPS-BoldMT" w:hAnsi="Arial" w:cs="Arial"/>
          <w:b/>
          <w:bCs/>
        </w:rPr>
      </w:pPr>
      <w:r>
        <w:rPr>
          <w:rFonts w:ascii="Arial" w:eastAsia="TimesNewRomanPS-BoldMT" w:hAnsi="Arial" w:cs="Arial"/>
          <w:b/>
          <w:bCs/>
          <w:lang w:val="sr-Cyrl-CS"/>
        </w:rPr>
        <w:t xml:space="preserve"> на територији општине Баточина</w:t>
      </w:r>
      <w:r w:rsidR="00AD24A0">
        <w:rPr>
          <w:rFonts w:ascii="Arial" w:eastAsia="TimesNewRomanPS-BoldMT" w:hAnsi="Arial" w:cs="Arial"/>
          <w:b/>
          <w:bCs/>
          <w:lang w:val="sr-Cyrl-CS"/>
        </w:rPr>
        <w:t xml:space="preserve">, </w:t>
      </w:r>
      <w:r>
        <w:rPr>
          <w:rFonts w:ascii="Arial" w:eastAsia="TimesNewRomanPS-BoldMT" w:hAnsi="Arial" w:cs="Arial"/>
          <w:b/>
          <w:bCs/>
        </w:rPr>
        <w:t>ЈН</w:t>
      </w:r>
      <w:r w:rsidR="00AD24A0">
        <w:rPr>
          <w:rFonts w:ascii="Arial" w:eastAsia="TimesNewRomanPS-BoldMT" w:hAnsi="Arial" w:cs="Arial"/>
          <w:b/>
          <w:bCs/>
          <w:lang w:val="sr-Cyrl-CS"/>
        </w:rPr>
        <w:t>МВ</w:t>
      </w:r>
      <w:r>
        <w:rPr>
          <w:rFonts w:ascii="Arial" w:eastAsia="TimesNewRomanPS-BoldMT" w:hAnsi="Arial" w:cs="Arial"/>
          <w:b/>
          <w:bCs/>
        </w:rPr>
        <w:t xml:space="preserve"> бр. </w:t>
      </w:r>
      <w:r w:rsidR="00AD24A0">
        <w:rPr>
          <w:rFonts w:ascii="Arial" w:eastAsia="TimesNewRomanPS-BoldMT" w:hAnsi="Arial" w:cs="Arial"/>
          <w:b/>
          <w:bCs/>
          <w:lang w:val="sr-Cyrl-CS"/>
        </w:rPr>
        <w:t>10/17</w:t>
      </w:r>
      <w:r>
        <w:rPr>
          <w:rFonts w:ascii="Arial" w:eastAsia="TimesNewRomanPS-BoldMT" w:hAnsi="Arial" w:cs="Arial"/>
          <w:b/>
          <w:bCs/>
          <w:lang w:val="sr-Cyrl-CS"/>
        </w:rPr>
        <w:t xml:space="preserve"> </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AD24A0">
            <w:pPr>
              <w:snapToGrid w:val="0"/>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17</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hAnsi="Arial" w:cs="Arial"/>
                <w:lang w:val="sr-Cyrl-CS"/>
              </w:rPr>
            </w:pPr>
            <w:r>
              <w:rPr>
                <w:rFonts w:ascii="Arial" w:hAnsi="Arial" w:cs="Arial"/>
                <w:lang w:val="sr-Cyrl-CS"/>
              </w:rPr>
              <w:t>20</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hAnsi="Arial" w:cs="Arial"/>
                <w:lang w:val="sr-Cyrl-CS"/>
              </w:rPr>
            </w:pPr>
            <w:r>
              <w:rPr>
                <w:rFonts w:ascii="Arial" w:hAnsi="Arial" w:cs="Arial"/>
                <w:lang w:val="sr-Cyrl-CS"/>
              </w:rPr>
              <w:t>21</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bl>
    <w:p w:rsidR="00AD24A0" w:rsidRDefault="00AD24A0" w:rsidP="005520AD">
      <w:pPr>
        <w:jc w:val="both"/>
        <w:rPr>
          <w:rFonts w:ascii="Arial" w:eastAsia="TimesNewRomanPSMT" w:hAnsi="Arial" w:cs="Arial"/>
          <w:lang w:val="sr-Cyrl-CS"/>
        </w:rPr>
      </w:pPr>
    </w:p>
    <w:p w:rsidR="008660D4" w:rsidRDefault="008660D4" w:rsidP="005520AD">
      <w:pPr>
        <w:jc w:val="both"/>
        <w:rPr>
          <w:rFonts w:ascii="Arial" w:eastAsia="TimesNewRomanPSMT" w:hAnsi="Arial" w:cs="Arial"/>
          <w:lang w:val="sr-Cyrl-CS"/>
        </w:rPr>
      </w:pPr>
    </w:p>
    <w:p w:rsidR="00AD24A0" w:rsidRPr="00AD24A0" w:rsidRDefault="00AD24A0" w:rsidP="005520AD">
      <w:pPr>
        <w:jc w:val="both"/>
        <w:rPr>
          <w:rFonts w:ascii="Arial" w:eastAsia="TimesNewRomanPSMT" w:hAnsi="Arial" w:cs="Arial"/>
          <w:lang w:val="sr-Cyrl-CS"/>
        </w:rPr>
      </w:pPr>
    </w:p>
    <w:p w:rsidR="005520AD" w:rsidRDefault="005520AD" w:rsidP="005520AD">
      <w:pPr>
        <w:jc w:val="both"/>
        <w:rPr>
          <w:rFonts w:ascii="Arial" w:eastAsia="TimesNewRomanPSMT" w:hAnsi="Arial" w:cs="Arial"/>
          <w:lang w:val="sr-Cyrl-CS"/>
        </w:rPr>
      </w:pPr>
      <w:bookmarkStart w:id="0" w:name="_GoBack"/>
      <w:bookmarkEnd w:id="0"/>
    </w:p>
    <w:p w:rsidR="00AD24A0" w:rsidRPr="00AD24A0" w:rsidRDefault="00AD24A0" w:rsidP="005520AD">
      <w:pPr>
        <w:jc w:val="both"/>
        <w:rPr>
          <w:rFonts w:ascii="Arial" w:eastAsia="TimesNewRomanPSMT" w:hAnsi="Arial" w:cs="Arial"/>
          <w:lang w:val="sr-Cyrl-CS"/>
        </w:rPr>
      </w:pPr>
    </w:p>
    <w:p w:rsidR="005520AD" w:rsidRDefault="005520AD" w:rsidP="005520AD">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  ОПШТИ</w:t>
      </w:r>
      <w:proofErr w:type="gramEnd"/>
      <w:r>
        <w:rPr>
          <w:rFonts w:ascii="Arial" w:hAnsi="Arial" w:cs="Arial"/>
          <w:b/>
          <w:bCs/>
          <w:i/>
          <w:iCs/>
          <w:sz w:val="28"/>
          <w:szCs w:val="28"/>
        </w:rPr>
        <w:t xml:space="preserve">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Наручилац: 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Pr>
          <w:rFonts w:ascii="Arial" w:hAnsi="Arial" w:cs="Arial"/>
          <w:lang w:val="sr-Cyrl-CS"/>
        </w:rPr>
        <w:t xml:space="preserve"> јавне набавке мале вредности,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Pr>
          <w:rFonts w:ascii="Arial" w:hAnsi="Arial" w:cs="Arial"/>
          <w:lang w:val="ru-RU"/>
        </w:rPr>
        <w:t>10/17, наведене у Плану јавних набавки под бројем 1.2.3/17</w:t>
      </w:r>
      <w:r w:rsidRPr="008566BF">
        <w:rPr>
          <w:rFonts w:ascii="Arial" w:hAnsi="Arial" w:cs="Arial"/>
          <w:lang w:val="ru-RU"/>
        </w:rPr>
        <w:t xml:space="preserve"> </w:t>
      </w:r>
      <w:r>
        <w:rPr>
          <w:rFonts w:ascii="Arial" w:hAnsi="Arial" w:cs="Arial"/>
          <w:lang w:val="ru-RU"/>
        </w:rPr>
        <w:t xml:space="preserve">јесу </w:t>
      </w:r>
      <w:r w:rsidRPr="002B5B9B">
        <w:rPr>
          <w:rFonts w:ascii="Arial" w:hAnsi="Arial" w:cs="Arial"/>
          <w:bCs/>
        </w:rPr>
        <w:t xml:space="preserve">Услуге стручног надзора над извођењем радова на реконструкцији, рехабилитацији, </w:t>
      </w:r>
      <w:r>
        <w:rPr>
          <w:rFonts w:ascii="Arial" w:hAnsi="Arial" w:cs="Arial"/>
          <w:bCs/>
          <w:lang w:val="sr-Cyrl-CS"/>
        </w:rPr>
        <w:t>ревитализацији</w:t>
      </w:r>
      <w:r w:rsidRPr="002B5B9B">
        <w:rPr>
          <w:rFonts w:ascii="Arial" w:hAnsi="Arial" w:cs="Arial"/>
          <w:bCs/>
        </w:rPr>
        <w:t xml:space="preserve"> и изградњи </w:t>
      </w:r>
      <w:r w:rsidR="008E5B31">
        <w:rPr>
          <w:rFonts w:ascii="Arial" w:hAnsi="Arial" w:cs="Arial"/>
          <w:bCs/>
        </w:rPr>
        <w:t>путева</w:t>
      </w:r>
      <w:r w:rsidRPr="002B5B9B">
        <w:rPr>
          <w:rFonts w:ascii="Arial" w:hAnsi="Arial" w:cs="Arial"/>
          <w:bCs/>
        </w:rPr>
        <w:t xml:space="preserve"> на територији општине Баточина</w:t>
      </w:r>
      <w:r>
        <w:rPr>
          <w:rFonts w:ascii="Arial" w:hAnsi="Arial" w:cs="Arial"/>
          <w:bCs/>
        </w:rPr>
        <w:t xml:space="preserve">, ОРН: </w:t>
      </w:r>
      <w:r>
        <w:rPr>
          <w:rFonts w:ascii="Arial" w:hAnsi="Arial" w:cs="Arial"/>
          <w:bCs/>
          <w:lang w:val="sr-Cyrl-CS"/>
        </w:rPr>
        <w:t>71520000 – Услуге грађевинског надзора.</w:t>
      </w:r>
    </w:p>
    <w:p w:rsidR="00AD24A0" w:rsidRDefault="00AD24A0" w:rsidP="00AD24A0">
      <w:pPr>
        <w:jc w:val="both"/>
        <w:rPr>
          <w:rFonts w:ascii="Arial" w:hAnsi="Arial" w:cs="Arial"/>
          <w:lang w:val="sr-Cyrl-CS"/>
        </w:rPr>
      </w:pPr>
    </w:p>
    <w:p w:rsidR="00AD24A0" w:rsidRDefault="00AD24A0" w:rsidP="00AD24A0">
      <w:pPr>
        <w:jc w:val="both"/>
        <w:rPr>
          <w:rFonts w:ascii="Arial" w:hAnsi="Arial" w:cs="Arial"/>
          <w:b/>
          <w:lang w:val="sr-Cyrl-CS"/>
        </w:rPr>
      </w:pPr>
      <w:r w:rsidRPr="0000417D">
        <w:rPr>
          <w:rFonts w:ascii="Arial" w:hAnsi="Arial" w:cs="Arial"/>
          <w:b/>
          <w:lang w:val="sr-Cyrl-CS"/>
        </w:rPr>
        <w:t>4. Процењена вредност јавне набавке</w:t>
      </w:r>
      <w:r>
        <w:rPr>
          <w:rFonts w:ascii="Arial" w:hAnsi="Arial" w:cs="Arial"/>
          <w:b/>
          <w:lang w:val="sr-Cyrl-CS"/>
        </w:rPr>
        <w:t>:</w:t>
      </w:r>
    </w:p>
    <w:p w:rsidR="00AD24A0" w:rsidRPr="0000417D" w:rsidRDefault="00BC4C22" w:rsidP="00AD24A0">
      <w:pPr>
        <w:jc w:val="both"/>
        <w:rPr>
          <w:rFonts w:ascii="Arial" w:hAnsi="Arial" w:cs="Arial"/>
          <w:lang w:val="sr-Cyrl-CS"/>
        </w:rPr>
      </w:pPr>
      <w:r>
        <w:rPr>
          <w:rFonts w:ascii="Arial" w:hAnsi="Arial" w:cs="Arial"/>
          <w:lang w:val="sr-Cyrl-CS"/>
        </w:rPr>
        <w:t>15</w:t>
      </w:r>
      <w:r w:rsidR="00AD24A0">
        <w:rPr>
          <w:rFonts w:ascii="Arial" w:hAnsi="Arial" w:cs="Arial"/>
          <w:lang w:val="sr-Cyrl-CS"/>
        </w:rPr>
        <w:t>0</w:t>
      </w:r>
      <w:r w:rsidR="00AD24A0" w:rsidRPr="0000417D">
        <w:rPr>
          <w:rFonts w:ascii="Arial" w:hAnsi="Arial" w:cs="Arial"/>
          <w:lang w:val="sr-Cyrl-CS"/>
        </w:rPr>
        <w:t>.000,00</w:t>
      </w:r>
      <w:r w:rsidR="00AD24A0">
        <w:rPr>
          <w:rFonts w:ascii="Arial" w:hAnsi="Arial" w:cs="Arial"/>
          <w:lang w:val="sr-Cyrl-CS"/>
        </w:rPr>
        <w:t xml:space="preserve"> динара без ПДВ-а</w:t>
      </w:r>
    </w:p>
    <w:p w:rsidR="00AD24A0" w:rsidRPr="007E65F5" w:rsidRDefault="00AD24A0" w:rsidP="00AD24A0">
      <w:pPr>
        <w:jc w:val="both"/>
        <w:rPr>
          <w:lang w:val="sr-Latn-CS"/>
        </w:rPr>
      </w:pPr>
    </w:p>
    <w:p w:rsidR="00AD24A0" w:rsidRPr="00BC4C22" w:rsidRDefault="00AD24A0" w:rsidP="00AD24A0">
      <w:pPr>
        <w:jc w:val="both"/>
        <w:rPr>
          <w:rFonts w:ascii="Arial" w:hAnsi="Arial" w:cs="Arial"/>
          <w:b/>
          <w:bCs/>
          <w:lang w:val="sr-Cyrl-CS"/>
        </w:rPr>
      </w:pPr>
      <w:r>
        <w:rPr>
          <w:rFonts w:ascii="Arial" w:hAnsi="Arial" w:cs="Arial"/>
          <w:b/>
          <w:bCs/>
          <w:lang w:val="sr-Cyrl-CS"/>
        </w:rPr>
        <w:t>5.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AD24A0" w:rsidP="00AD24A0">
      <w:pPr>
        <w:jc w:val="both"/>
        <w:rPr>
          <w:rFonts w:ascii="Arial" w:hAnsi="Arial" w:cs="Arial"/>
          <w:b/>
          <w:bCs/>
          <w:iCs/>
          <w:lang w:val="sr-Cyrl-CS"/>
        </w:rPr>
      </w:pPr>
      <w:r>
        <w:rPr>
          <w:rFonts w:ascii="Arial" w:hAnsi="Arial" w:cs="Arial"/>
          <w:b/>
          <w:bCs/>
          <w:i/>
          <w:iCs/>
          <w:lang w:val="sr-Cyrl-CS"/>
        </w:rPr>
        <w:t>6.</w:t>
      </w:r>
      <w:r w:rsidRPr="002B3379">
        <w:rPr>
          <w:rFonts w:ascii="Arial" w:hAnsi="Arial" w:cs="Arial"/>
          <w:b/>
          <w:bCs/>
          <w:iCs/>
          <w:lang w:val="sr-Cyrl-CS"/>
        </w:rPr>
        <w:t xml:space="preserve"> Контакт</w:t>
      </w:r>
    </w:p>
    <w:p w:rsidR="00AD24A0" w:rsidRPr="008566BF" w:rsidRDefault="00AD24A0" w:rsidP="00AD24A0">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AD24A0" w:rsidRPr="00DE0254" w:rsidRDefault="00AD24A0" w:rsidP="00AD24A0">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AD24A0" w:rsidRPr="00460264" w:rsidRDefault="00AD24A0" w:rsidP="00AD24A0">
      <w:pPr>
        <w:jc w:val="both"/>
        <w:rPr>
          <w:rFonts w:ascii="Arial" w:hAnsi="Arial" w:cs="Arial"/>
          <w:bCs/>
          <w:lang w:val="sr-Cyrl-CS"/>
        </w:rPr>
      </w:pPr>
      <w:r>
        <w:rPr>
          <w:rFonts w:ascii="Arial" w:hAnsi="Arial" w:cs="Arial"/>
          <w:lang w:val="sr-Cyrl-CS"/>
        </w:rPr>
        <w:t>факс: 034/6842-314</w:t>
      </w:r>
    </w:p>
    <w:p w:rsidR="00AD24A0" w:rsidRPr="008566BF" w:rsidRDefault="00AD24A0" w:rsidP="00AD24A0">
      <w:pPr>
        <w:jc w:val="both"/>
        <w:rPr>
          <w:rFonts w:ascii="Arial" w:hAnsi="Arial" w:cs="Arial"/>
          <w:bCs/>
          <w:color w:val="C00000"/>
          <w:lang w:val="ru-RU"/>
        </w:rPr>
      </w:pPr>
    </w:p>
    <w:p w:rsidR="00AD24A0" w:rsidRPr="008566BF" w:rsidRDefault="00AD24A0" w:rsidP="00AD24A0">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BC4C22"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BC4C22">
        <w:rPr>
          <w:rFonts w:ascii="Arial" w:hAnsi="Arial" w:cs="Arial"/>
          <w:lang w:val="ru-RU"/>
        </w:rPr>
        <w:t>10</w:t>
      </w:r>
      <w:r>
        <w:rPr>
          <w:rFonts w:ascii="Arial" w:hAnsi="Arial" w:cs="Arial"/>
          <w:lang w:val="ru-RU"/>
        </w:rPr>
        <w:t>/17,</w:t>
      </w:r>
      <w:r w:rsidRPr="00E17AC8">
        <w:rPr>
          <w:rFonts w:ascii="Arial" w:hAnsi="Arial" w:cs="Arial"/>
          <w:lang w:val="ru-RU"/>
        </w:rPr>
        <w:t xml:space="preserve"> </w:t>
      </w:r>
      <w:r>
        <w:rPr>
          <w:rFonts w:ascii="Arial" w:hAnsi="Arial" w:cs="Arial"/>
          <w:lang w:val="ru-RU"/>
        </w:rPr>
        <w:t>наведене у Плану јавних набавки под бројем 1.2.</w:t>
      </w:r>
      <w:r w:rsidR="00BC4C22">
        <w:rPr>
          <w:rFonts w:ascii="Arial" w:hAnsi="Arial" w:cs="Arial"/>
          <w:lang w:val="ru-RU"/>
        </w:rPr>
        <w:t>3</w:t>
      </w:r>
      <w:r>
        <w:rPr>
          <w:rFonts w:ascii="Arial" w:hAnsi="Arial" w:cs="Arial"/>
          <w:lang w:val="ru-RU"/>
        </w:rPr>
        <w:t xml:space="preserve">/17 </w:t>
      </w:r>
      <w:r w:rsidR="00BC4C22">
        <w:rPr>
          <w:rFonts w:ascii="Arial" w:hAnsi="Arial" w:cs="Arial"/>
          <w:lang w:val="ru-RU"/>
        </w:rPr>
        <w:t xml:space="preserve">јесу </w:t>
      </w:r>
      <w:r w:rsidR="00BC4C22" w:rsidRPr="00BC4C22">
        <w:rPr>
          <w:rFonts w:ascii="Arial" w:hAnsi="Arial" w:cs="Arial"/>
          <w:b/>
          <w:bCs/>
        </w:rPr>
        <w:t xml:space="preserve">Услуге стручног надзора над извођењем радова на реконструкцији, рехабилитацији, </w:t>
      </w:r>
      <w:r w:rsidR="00BC4C22" w:rsidRPr="00BC4C22">
        <w:rPr>
          <w:rFonts w:ascii="Arial" w:hAnsi="Arial" w:cs="Arial"/>
          <w:b/>
          <w:bCs/>
          <w:lang w:val="sr-Cyrl-CS"/>
        </w:rPr>
        <w:t>ревитализацији</w:t>
      </w:r>
      <w:r w:rsidR="00BC4C22" w:rsidRPr="00BC4C22">
        <w:rPr>
          <w:rFonts w:ascii="Arial" w:hAnsi="Arial" w:cs="Arial"/>
          <w:b/>
          <w:bCs/>
        </w:rPr>
        <w:t xml:space="preserve"> и изградњи </w:t>
      </w:r>
      <w:r w:rsidR="008E5B31">
        <w:rPr>
          <w:rFonts w:ascii="Arial" w:hAnsi="Arial" w:cs="Arial"/>
          <w:b/>
          <w:bCs/>
        </w:rPr>
        <w:t>путева</w:t>
      </w:r>
      <w:r w:rsidR="00BC4C22" w:rsidRPr="00BC4C22">
        <w:rPr>
          <w:rFonts w:ascii="Arial" w:hAnsi="Arial" w:cs="Arial"/>
          <w:b/>
          <w:bCs/>
        </w:rPr>
        <w:t xml:space="preserve"> на територији општине Баточина</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5520AD" w:rsidRDefault="005520AD" w:rsidP="005520AD">
      <w:pPr>
        <w:jc w:val="both"/>
        <w:rPr>
          <w:rFonts w:ascii="Arial" w:hAnsi="Arial" w:cs="Arial"/>
          <w:i/>
          <w:iCs/>
        </w:rPr>
      </w:pPr>
    </w:p>
    <w:p w:rsidR="005520AD" w:rsidRPr="002B5B9B" w:rsidRDefault="005520AD" w:rsidP="005520AD">
      <w:pPr>
        <w:jc w:val="both"/>
        <w:rPr>
          <w:rFonts w:ascii="Arial" w:hAnsi="Arial" w:cs="Arial"/>
          <w:i/>
          <w:iCs/>
          <w:lang w:val="sr-Cyrl-CS"/>
        </w:rPr>
      </w:pPr>
    </w:p>
    <w:p w:rsidR="005520AD" w:rsidRPr="0054398B" w:rsidRDefault="005520AD" w:rsidP="005520AD">
      <w:pPr>
        <w:shd w:val="clear" w:color="auto" w:fill="C6D9F1"/>
        <w:jc w:val="center"/>
        <w:rPr>
          <w:rFonts w:ascii="Arial" w:hAnsi="Arial" w:cs="Arial"/>
          <w:b/>
          <w:bCs/>
          <w:i/>
          <w:iCs/>
          <w:lang w:val="ru-RU"/>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520AD" w:rsidRDefault="005520AD" w:rsidP="005520AD">
      <w:pPr>
        <w:shd w:val="clear" w:color="auto" w:fill="C6D9F1"/>
        <w:jc w:val="center"/>
        <w:rPr>
          <w:rFonts w:ascii="Arial" w:hAnsi="Arial" w:cs="Arial"/>
          <w:b/>
          <w:bCs/>
          <w:i/>
          <w:iCs/>
        </w:rPr>
      </w:pPr>
    </w:p>
    <w:p w:rsidR="005520AD" w:rsidRDefault="005520AD" w:rsidP="005520AD">
      <w:pPr>
        <w:rPr>
          <w:rFonts w:ascii="Arial" w:hAnsi="Arial" w:cs="Arial"/>
          <w:b/>
          <w:bCs/>
          <w:i/>
          <w:iCs/>
        </w:rPr>
      </w:pPr>
    </w:p>
    <w:p w:rsidR="005520AD" w:rsidRPr="00FB50B1" w:rsidRDefault="005520AD" w:rsidP="005520AD">
      <w:pPr>
        <w:suppressAutoHyphens w:val="0"/>
        <w:spacing w:line="240" w:lineRule="auto"/>
        <w:ind w:firstLine="708"/>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Pr>
          <w:rFonts w:ascii="Arial" w:hAnsi="Arial" w:cs="Arial"/>
          <w:lang w:val="sr-Cyrl-CS"/>
        </w:rPr>
        <w:t xml:space="preserve"> </w:t>
      </w:r>
      <w:r w:rsidRPr="00FB50B1">
        <w:rPr>
          <w:rFonts w:ascii="Arial" w:hAnsi="Arial" w:cs="Arial"/>
          <w:lang w:val="sr-Cyrl-CS"/>
        </w:rPr>
        <w:t>Законом о јавним путевима (''Сл. гласник РС'', б</w:t>
      </w:r>
      <w:r>
        <w:rPr>
          <w:rFonts w:ascii="Arial" w:hAnsi="Arial" w:cs="Arial"/>
          <w:lang w:val="sr-Cyrl-CS"/>
        </w:rPr>
        <w:t>р. 101/05, 123/2007, 101/2011,</w:t>
      </w:r>
      <w:r w:rsidRPr="00FB50B1">
        <w:rPr>
          <w:rFonts w:ascii="Arial" w:hAnsi="Arial" w:cs="Arial"/>
          <w:lang w:val="sr-Cyrl-CS"/>
        </w:rPr>
        <w:t>93/2012</w:t>
      </w:r>
      <w:r>
        <w:rPr>
          <w:rFonts w:ascii="Arial" w:hAnsi="Arial" w:cs="Arial"/>
          <w:lang w:val="sr-Cyrl-CS"/>
        </w:rPr>
        <w:t xml:space="preserve"> 104/2013</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5520AD" w:rsidRDefault="005520AD" w:rsidP="005520AD">
      <w:pPr>
        <w:ind w:firstLine="360"/>
        <w:jc w:val="both"/>
        <w:rPr>
          <w:rFonts w:ascii="Arial" w:hAnsi="Arial" w:cs="Arial"/>
          <w:lang w:val="sr-Cyrl-CS"/>
        </w:rPr>
      </w:pPr>
      <w:r w:rsidRPr="0054398B">
        <w:rPr>
          <w:rFonts w:ascii="Arial" w:hAnsi="Arial" w:cs="Arial"/>
          <w:lang w:val="sr-Cyrl-CS"/>
        </w:rPr>
        <w:t xml:space="preserve">Предмет јавне набавке је сукцесивно вршење услуга стручног надзора у складу са потребама наручиоца за време важења уговора о јавној набавци. Пружање услуга вршиће се на основу писменог захтева наручиоца. </w:t>
      </w:r>
    </w:p>
    <w:p w:rsidR="005520AD" w:rsidRPr="0054398B" w:rsidRDefault="005520AD" w:rsidP="005520AD">
      <w:pPr>
        <w:ind w:firstLine="360"/>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5520AD" w:rsidRPr="00B91075" w:rsidRDefault="005520AD" w:rsidP="005520AD">
      <w:pPr>
        <w:jc w:val="both"/>
        <w:rPr>
          <w:rFonts w:ascii="Arial" w:hAnsi="Arial" w:cs="Arial"/>
          <w:lang w:val="sr-Cyrl-CS"/>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да ли се грађење врши према </w:t>
      </w:r>
      <w:r w:rsidR="00DC3EB4">
        <w:rPr>
          <w:rFonts w:ascii="Arial" w:hAnsi="Arial" w:cs="Arial"/>
          <w:lang w:val="sr-Cyrl-CS"/>
        </w:rPr>
        <w:t>одговарајућем</w:t>
      </w:r>
      <w:r>
        <w:rPr>
          <w:rFonts w:ascii="Arial" w:hAnsi="Arial" w:cs="Arial"/>
          <w:lang w:val="sr-Cyrl-CS"/>
        </w:rPr>
        <w:t xml:space="preserve"> решењу </w:t>
      </w:r>
      <w:r w:rsidR="00DC3EB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Pr>
          <w:rFonts w:ascii="Arial" w:hAnsi="Arial" w:cs="Arial"/>
          <w:lang w:val="sr-Cyrl-CS"/>
        </w:rPr>
        <w:t xml:space="preserve">, као и благовремено предузимање мера у случају одступања извођења радова од </w:t>
      </w:r>
      <w:r w:rsidR="00DC3EB4">
        <w:rPr>
          <w:rFonts w:ascii="Arial" w:hAnsi="Arial" w:cs="Arial"/>
          <w:lang w:val="sr-Cyrl-CS"/>
        </w:rPr>
        <w:t>пројектно-техничке документације</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lastRenderedPageBreak/>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Pr>
          <w:rFonts w:ascii="Arial" w:hAnsi="Arial" w:cs="Arial"/>
          <w:lang w:val="sr-Cyrl-CS"/>
        </w:rPr>
        <w:t>ова при избору детаља технолошки</w:t>
      </w:r>
      <w:r>
        <w:rPr>
          <w:rFonts w:ascii="Arial" w:hAnsi="Arial" w:cs="Arial"/>
          <w:lang w:val="sr-Cyrl-CS"/>
        </w:rPr>
        <w:t>х и организационих решења за извођење радова;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извођачем радова и пројектантом у припреми пројекта изведеног објекта;</w:t>
      </w:r>
    </w:p>
    <w:p w:rsidR="005520AD" w:rsidRPr="00B91075" w:rsidRDefault="005520AD" w:rsidP="00FE27EF">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t>Поред свих обавеза које произилазе и</w:t>
      </w:r>
      <w:r>
        <w:rPr>
          <w:rFonts w:ascii="Arial" w:eastAsia="Times New Roman" w:hAnsi="Arial" w:cs="Arial"/>
        </w:rPr>
        <w:t>з Закона о планирању и изградњи</w:t>
      </w:r>
      <w:r w:rsidRPr="00B91075">
        <w:rPr>
          <w:rFonts w:ascii="Arial" w:eastAsia="Times New Roman" w:hAnsi="Arial" w:cs="Arial"/>
        </w:rPr>
        <w:t>, Закона о јавним путевима као и правилима вршења стручног надзора, стручни надзор је дужан да координира са наручиоцем, односно техничком службом наручиоца.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дргуих питања која се појаве у току грађења, односно извођења радова.</w:t>
      </w:r>
    </w:p>
    <w:p w:rsidR="005520AD" w:rsidRDefault="005520AD" w:rsidP="005520AD">
      <w:pPr>
        <w:jc w:val="both"/>
        <w:rPr>
          <w:rFonts w:ascii="Arial" w:hAnsi="Arial" w:cs="Arial"/>
          <w:lang w:val="sr-Cyrl-CS"/>
        </w:rPr>
      </w:pPr>
    </w:p>
    <w:p w:rsidR="005520AD" w:rsidRDefault="005520AD" w:rsidP="005520AD">
      <w:pPr>
        <w:jc w:val="both"/>
        <w:rPr>
          <w:rFonts w:ascii="Arial" w:hAnsi="Arial" w:cs="Arial"/>
          <w:lang w:val="sr-Cyrl-CS"/>
        </w:rPr>
      </w:pPr>
      <w:r>
        <w:rPr>
          <w:rFonts w:ascii="Arial" w:hAnsi="Arial" w:cs="Arial"/>
          <w:lang w:val="sr-Cyrl-CS"/>
        </w:rPr>
        <w:t>Услуге стручног надзора се уговарају</w:t>
      </w:r>
      <w:r>
        <w:rPr>
          <w:rFonts w:ascii="Arial" w:hAnsi="Arial" w:cs="Arial"/>
        </w:rPr>
        <w:t xml:space="preserve"> </w:t>
      </w:r>
      <w:r>
        <w:rPr>
          <w:rFonts w:ascii="Arial" w:hAnsi="Arial" w:cs="Arial"/>
          <w:lang w:val="sr-Cyrl-CS"/>
        </w:rPr>
        <w:t>за планиране радове и то:</w:t>
      </w:r>
    </w:p>
    <w:p w:rsidR="003D267C" w:rsidRPr="003D267C" w:rsidRDefault="003D267C" w:rsidP="00FE27EF">
      <w:pPr>
        <w:pStyle w:val="ListParagraph"/>
        <w:numPr>
          <w:ilvl w:val="0"/>
          <w:numId w:val="5"/>
        </w:numPr>
        <w:jc w:val="both"/>
        <w:rPr>
          <w:rFonts w:ascii="Arial" w:hAnsi="Arial" w:cs="Arial"/>
          <w:lang w:val="sr-Cyrl-CS"/>
        </w:rPr>
      </w:pPr>
      <w:r w:rsidRPr="003D267C">
        <w:rPr>
          <w:rFonts w:ascii="Arial" w:hAnsi="Arial" w:cs="Arial"/>
          <w:lang w:val="sr-Cyrl-CS"/>
        </w:rPr>
        <w:t xml:space="preserve">Радови на асвалтирању пута за Кијево и пута у Бадњевцу, према Шупљаји, процењене вредности од </w:t>
      </w:r>
      <w:r>
        <w:rPr>
          <w:rFonts w:ascii="Arial" w:hAnsi="Arial" w:cs="Arial"/>
          <w:lang w:val="sr-Cyrl-CS"/>
        </w:rPr>
        <w:t>5.220.000,00 динара без пдв-а,</w:t>
      </w:r>
    </w:p>
    <w:p w:rsidR="005520AD" w:rsidRDefault="005520AD" w:rsidP="00FE27EF">
      <w:pPr>
        <w:pStyle w:val="ListParagraph"/>
        <w:numPr>
          <w:ilvl w:val="0"/>
          <w:numId w:val="5"/>
        </w:numPr>
        <w:jc w:val="both"/>
        <w:rPr>
          <w:rFonts w:ascii="Arial" w:hAnsi="Arial" w:cs="Arial"/>
          <w:lang w:val="sr-Cyrl-CS"/>
        </w:rPr>
      </w:pPr>
      <w:r w:rsidRPr="00143D17">
        <w:rPr>
          <w:rFonts w:ascii="Arial" w:hAnsi="Arial" w:cs="Arial"/>
          <w:lang w:val="sr-Cyrl-CS"/>
        </w:rPr>
        <w:t>Радов</w:t>
      </w:r>
      <w:r w:rsidRPr="00143D17">
        <w:rPr>
          <w:rFonts w:ascii="Arial" w:hAnsi="Arial" w:cs="Arial"/>
        </w:rPr>
        <w:t>e</w:t>
      </w:r>
      <w:r w:rsidRPr="00143D17">
        <w:rPr>
          <w:rFonts w:ascii="Arial" w:hAnsi="Arial" w:cs="Arial"/>
          <w:lang w:val="sr-Cyrl-CS"/>
        </w:rPr>
        <w:t xml:space="preserve"> на </w:t>
      </w:r>
      <w:r>
        <w:rPr>
          <w:rFonts w:ascii="Arial" w:hAnsi="Arial" w:cs="Arial"/>
          <w:lang w:val="sr-Cyrl-CS"/>
        </w:rPr>
        <w:t>ревитализацији пољских путева</w:t>
      </w:r>
      <w:r w:rsidRPr="00143D17">
        <w:rPr>
          <w:rFonts w:ascii="Arial" w:hAnsi="Arial" w:cs="Arial"/>
          <w:lang w:val="sr-Cyrl-CS"/>
        </w:rPr>
        <w:t xml:space="preserve">, процењене вредности од </w:t>
      </w:r>
      <w:r w:rsidR="003D267C">
        <w:rPr>
          <w:rFonts w:ascii="Arial" w:hAnsi="Arial" w:cs="Arial"/>
          <w:lang w:val="sr-Cyrl-CS"/>
        </w:rPr>
        <w:t>8</w:t>
      </w:r>
      <w:r w:rsidRPr="00143D17">
        <w:rPr>
          <w:rFonts w:ascii="Arial" w:hAnsi="Arial" w:cs="Arial"/>
          <w:lang w:val="sr-Cyrl-CS"/>
        </w:rPr>
        <w:t>.</w:t>
      </w:r>
      <w:r w:rsidR="003D267C">
        <w:rPr>
          <w:rFonts w:ascii="Arial" w:hAnsi="Arial" w:cs="Arial"/>
          <w:lang w:val="sr-Cyrl-CS"/>
        </w:rPr>
        <w:t>333</w:t>
      </w:r>
      <w:r w:rsidRPr="00143D17">
        <w:rPr>
          <w:rFonts w:ascii="Arial" w:hAnsi="Arial" w:cs="Arial"/>
          <w:lang w:val="sr-Cyrl-CS"/>
        </w:rPr>
        <w:t>.</w:t>
      </w:r>
      <w:r w:rsidR="003D267C">
        <w:rPr>
          <w:rFonts w:ascii="Arial" w:hAnsi="Arial" w:cs="Arial"/>
          <w:lang w:val="sr-Cyrl-CS"/>
        </w:rPr>
        <w:t>333 динара без пдв-а</w:t>
      </w:r>
      <w:r w:rsidR="00D02997">
        <w:rPr>
          <w:rFonts w:ascii="Arial" w:hAnsi="Arial" w:cs="Arial"/>
          <w:lang w:val="sr-Cyrl-CS"/>
        </w:rPr>
        <w:t>.</w:t>
      </w:r>
    </w:p>
    <w:p w:rsidR="00D02997" w:rsidRDefault="00D02997" w:rsidP="00D02997">
      <w:pPr>
        <w:pStyle w:val="ListParagraph"/>
        <w:jc w:val="both"/>
        <w:rPr>
          <w:rFonts w:ascii="Arial" w:hAnsi="Arial" w:cs="Arial"/>
          <w:lang w:val="sr-Cyrl-CS"/>
        </w:rPr>
      </w:pPr>
    </w:p>
    <w:p w:rsidR="005520AD" w:rsidRDefault="005520AD" w:rsidP="00D02997">
      <w:pPr>
        <w:pStyle w:val="ListParagraph"/>
        <w:tabs>
          <w:tab w:val="left" w:pos="90"/>
        </w:tabs>
        <w:ind w:left="0"/>
        <w:jc w:val="both"/>
        <w:rPr>
          <w:rFonts w:ascii="Arial" w:hAnsi="Arial" w:cs="Arial"/>
          <w:lang w:val="sr-Cyrl-CS"/>
        </w:rPr>
      </w:pPr>
      <w:r>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B91075" w:rsidRDefault="005520AD" w:rsidP="00D02997">
      <w:pPr>
        <w:pStyle w:val="ListParagraph"/>
        <w:tabs>
          <w:tab w:val="left" w:pos="90"/>
        </w:tabs>
        <w:ind w:left="0"/>
        <w:jc w:val="both"/>
        <w:rPr>
          <w:rFonts w:ascii="Arial" w:hAnsi="Arial" w:cs="Arial"/>
          <w:lang w:val="sr-Cyrl-CS"/>
        </w:rPr>
      </w:pP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Понуђач је дужан да започне са извршењем сваке појединачне услуге стручног надзора у року који одреди наручилац, тј од дана увођења извођача у посао.</w:t>
      </w: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5520AD" w:rsidRPr="00063A21"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B91075" w:rsidRDefault="005520AD" w:rsidP="00D02997">
      <w:pPr>
        <w:tabs>
          <w:tab w:val="left" w:pos="90"/>
        </w:tabs>
        <w:jc w:val="both"/>
        <w:rPr>
          <w:rFonts w:ascii="Arial" w:hAnsi="Arial" w:cs="Arial"/>
        </w:rPr>
      </w:pPr>
      <w:proofErr w:type="gramStart"/>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roofErr w:type="gramEnd"/>
    </w:p>
    <w:p w:rsidR="005520AD" w:rsidRDefault="005520AD" w:rsidP="005520AD">
      <w:pPr>
        <w:jc w:val="both"/>
        <w:rPr>
          <w:rFonts w:ascii="Arial" w:hAnsi="Arial" w:cs="Arial"/>
          <w:lang w:val="sr-Cyrl-CS"/>
        </w:rPr>
      </w:pPr>
    </w:p>
    <w:p w:rsidR="001953B1" w:rsidRDefault="001953B1" w:rsidP="005520AD">
      <w:pPr>
        <w:jc w:val="both"/>
        <w:rPr>
          <w:rFonts w:ascii="Arial" w:hAnsi="Arial" w:cs="Arial"/>
          <w:lang w:val="sr-Cyrl-CS"/>
        </w:rPr>
      </w:pPr>
    </w:p>
    <w:p w:rsidR="00D02997" w:rsidRDefault="00D02997" w:rsidP="005520AD">
      <w:pPr>
        <w:jc w:val="both"/>
        <w:rPr>
          <w:rFonts w:ascii="Arial" w:hAnsi="Arial" w:cs="Arial"/>
          <w:lang w:val="sr-Cyrl-CS"/>
        </w:rPr>
      </w:pPr>
    </w:p>
    <w:p w:rsidR="00D02997" w:rsidRPr="00C701A6" w:rsidRDefault="00D02997" w:rsidP="005520AD">
      <w:pPr>
        <w:jc w:val="both"/>
        <w:rPr>
          <w:rFonts w:ascii="Arial" w:hAnsi="Arial" w:cs="Arial"/>
          <w:lang w:val="sr-Cyrl-CS"/>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1953B1" w:rsidRDefault="001953B1"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Pr="00D02997" w:rsidRDefault="00D02997" w:rsidP="005520AD">
      <w:pPr>
        <w:jc w:val="both"/>
        <w:rPr>
          <w:rFonts w:ascii="Arial" w:eastAsia="TimesNewRomanPS-BoldMT" w:hAnsi="Arial" w:cs="Arial"/>
          <w:b/>
          <w:bCs/>
          <w:i/>
          <w:iCs/>
          <w:color w:val="002060"/>
          <w:lang w:val="sr-Cyrl-CS"/>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FE27EF">
      <w:pPr>
        <w:pStyle w:val="ListParagraph"/>
        <w:numPr>
          <w:ilvl w:val="0"/>
          <w:numId w:val="2"/>
        </w:numPr>
        <w:shd w:val="clear" w:color="auto" w:fill="C6D9F1"/>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A32B8C" w:rsidRDefault="00A32B8C" w:rsidP="00A32B8C">
      <w:pPr>
        <w:pStyle w:val="ListParagraph"/>
        <w:jc w:val="both"/>
        <w:rPr>
          <w:rFonts w:ascii="Arial" w:hAnsi="Arial" w:cs="Arial"/>
          <w:b/>
          <w:bCs/>
          <w:i/>
          <w:iCs/>
          <w:sz w:val="28"/>
          <w:szCs w:val="28"/>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A32B8C" w:rsidRDefault="00A32B8C" w:rsidP="00A32B8C">
      <w:pPr>
        <w:pStyle w:val="ListParagraph"/>
        <w:rPr>
          <w:rFonts w:ascii="Arial" w:hAnsi="Arial" w:cs="Arial"/>
          <w:b/>
          <w:bCs/>
          <w:i/>
          <w:iCs/>
          <w:sz w:val="28"/>
          <w:szCs w:val="28"/>
        </w:rPr>
      </w:pPr>
    </w:p>
    <w:p w:rsidR="00A32B8C" w:rsidRDefault="00A32B8C" w:rsidP="00A32B8C">
      <w:pPr>
        <w:tabs>
          <w:tab w:val="left" w:pos="680"/>
        </w:tabs>
        <w:jc w:val="both"/>
      </w:pPr>
      <w:proofErr w:type="gramStart"/>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w:t>
      </w:r>
      <w:proofErr w:type="gramEnd"/>
      <w:r w:rsidRPr="00A32B8C">
        <w:rPr>
          <w:rFonts w:ascii="Arial" w:hAnsi="Arial" w:cs="Arial"/>
          <w:iCs/>
        </w:rPr>
        <w:t xml:space="preserve">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A32B8C" w:rsidRPr="00A32B8C" w:rsidRDefault="00A32B8C"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32B8C" w:rsidRPr="0016619D" w:rsidTr="00BD7632">
        <w:trPr>
          <w:trHeight w:val="548"/>
        </w:trPr>
        <w:tc>
          <w:tcPr>
            <w:tcW w:w="593" w:type="dxa"/>
            <w:shd w:val="clear" w:color="auto" w:fill="C6D9F1"/>
          </w:tcPr>
          <w:p w:rsidR="00A32B8C" w:rsidRPr="00271C78" w:rsidRDefault="00A32B8C" w:rsidP="00BD7632">
            <w:pPr>
              <w:suppressAutoHyphens w:val="0"/>
              <w:spacing w:line="240" w:lineRule="auto"/>
              <w:contextualSpacing/>
              <w:rPr>
                <w:rFonts w:ascii="Arial" w:hAnsi="Arial" w:cs="Arial"/>
                <w:color w:val="auto"/>
                <w:sz w:val="20"/>
                <w:szCs w:val="20"/>
                <w:lang w:val="sr-Cyrl-CS"/>
              </w:rPr>
            </w:pPr>
          </w:p>
          <w:p w:rsidR="00A32B8C" w:rsidRPr="00271C78" w:rsidRDefault="00A32B8C" w:rsidP="00BD7632">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A32B8C" w:rsidRPr="00332E80" w:rsidTr="00BD7632">
        <w:tc>
          <w:tcPr>
            <w:tcW w:w="593" w:type="dxa"/>
            <w:shd w:val="clear" w:color="auto" w:fill="auto"/>
          </w:tcPr>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A32B8C" w:rsidRPr="00271C78" w:rsidRDefault="00A32B8C" w:rsidP="00BD7632">
            <w:pPr>
              <w:rPr>
                <w:rFonts w:ascii="Arial" w:hAnsi="Arial" w:cs="Arial"/>
                <w:iCs/>
                <w:lang w:val="sr-Cyrl-CS"/>
              </w:rPr>
            </w:pPr>
          </w:p>
          <w:p w:rsidR="00A32B8C" w:rsidRPr="00271C78" w:rsidRDefault="00A32B8C" w:rsidP="00BD7632">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A32B8C" w:rsidRPr="00271C78" w:rsidRDefault="00A32B8C" w:rsidP="00BD7632">
            <w:pPr>
              <w:pStyle w:val="ListParagraph"/>
              <w:ind w:left="0"/>
              <w:rPr>
                <w:rFonts w:ascii="Arial" w:hAnsi="Arial" w:cs="Arial"/>
              </w:rPr>
            </w:pPr>
          </w:p>
          <w:p w:rsidR="00A32B8C" w:rsidRPr="00271C78" w:rsidRDefault="00A32B8C" w:rsidP="00BD7632">
            <w:pPr>
              <w:pStyle w:val="ListParagraph"/>
              <w:ind w:left="0"/>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A32B8C" w:rsidRPr="00C4340A" w:rsidRDefault="00A32B8C" w:rsidP="00BD7632">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A32B8C" w:rsidRPr="00C4340A" w:rsidRDefault="00A32B8C" w:rsidP="00BD7632">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A32B8C" w:rsidRPr="00271C78" w:rsidRDefault="00A32B8C" w:rsidP="00BD7632">
            <w:pPr>
              <w:rPr>
                <w:color w:val="FF0000"/>
              </w:rPr>
            </w:pPr>
          </w:p>
        </w:tc>
      </w:tr>
    </w:tbl>
    <w:p w:rsidR="00A32B8C" w:rsidRDefault="00A32B8C" w:rsidP="00A32B8C">
      <w:pPr>
        <w:tabs>
          <w:tab w:val="left" w:pos="680"/>
        </w:tabs>
        <w:ind w:left="360"/>
        <w:jc w:val="center"/>
        <w:rPr>
          <w:rFonts w:ascii="Arial" w:eastAsia="TimesNewRomanPSMT" w:hAnsi="Arial" w:cs="Arial"/>
          <w:bCs/>
          <w:color w:val="auto"/>
          <w:sz w:val="28"/>
          <w:szCs w:val="28"/>
          <w:lang w:val="sr-Cyrl-CS"/>
        </w:rPr>
      </w:pPr>
    </w:p>
    <w:p w:rsidR="00A32B8C" w:rsidRPr="00A32B8C" w:rsidRDefault="00A32B8C" w:rsidP="00A32B8C">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lastRenderedPageBreak/>
        <w:t>ДОДАТНИ УСЛОВИ</w:t>
      </w:r>
    </w:p>
    <w:p w:rsidR="00A32B8C" w:rsidRDefault="00A32B8C" w:rsidP="00A32B8C">
      <w:pPr>
        <w:pStyle w:val="ListParagraph"/>
        <w:tabs>
          <w:tab w:val="left" w:pos="680"/>
        </w:tabs>
        <w:rPr>
          <w:rFonts w:ascii="Arial" w:eastAsia="TimesNewRomanPSMT" w:hAnsi="Arial" w:cs="Arial"/>
          <w:b/>
          <w:bCs/>
          <w:color w:val="auto"/>
          <w:sz w:val="36"/>
          <w:szCs w:val="36"/>
          <w:lang w:val="sr-Cyrl-CS"/>
        </w:rPr>
      </w:pPr>
    </w:p>
    <w:p w:rsidR="00A32B8C" w:rsidRDefault="00A32B8C" w:rsidP="00A32B8C">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A32B8C"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4152"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13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52"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3538FD" w:rsidRDefault="00A32B8C" w:rsidP="00BD7632">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опија личне лиценце број 312 или 315 или 318</w:t>
            </w:r>
            <w:r w:rsidR="00DE7732">
              <w:rPr>
                <w:rFonts w:ascii="Arial" w:hAnsi="Arial" w:cs="Arial"/>
                <w:lang w:val="sr-Cyrl-CS"/>
              </w:rPr>
              <w:t xml:space="preserve"> или 410 или 412 или 415  или 418</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A32B8C" w:rsidRPr="00271C78" w:rsidTr="00A32B8C">
        <w:trPr>
          <w:trHeight w:val="557"/>
        </w:trPr>
        <w:tc>
          <w:tcPr>
            <w:tcW w:w="700" w:type="dxa"/>
            <w:shd w:val="clear" w:color="auto" w:fill="auto"/>
          </w:tcPr>
          <w:p w:rsidR="00A32B8C" w:rsidRPr="00271C78"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DE7732" w:rsidRDefault="00DE7732" w:rsidP="00DE7732">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Pr="00BC0930">
              <w:rPr>
                <w:rFonts w:ascii="Arial" w:hAnsi="Arial" w:cs="Arial"/>
                <w:iCs/>
              </w:rPr>
              <w:t xml:space="preserve">  инж. </w:t>
            </w:r>
            <w:proofErr w:type="gramStart"/>
            <w:r w:rsidRPr="00BC0930">
              <w:rPr>
                <w:rFonts w:ascii="Arial" w:hAnsi="Arial" w:cs="Arial"/>
                <w:iCs/>
              </w:rPr>
              <w:t>грађевине</w:t>
            </w:r>
            <w:proofErr w:type="gramEnd"/>
            <w:r w:rsidRPr="00BC0930">
              <w:rPr>
                <w:rFonts w:ascii="Arial" w:hAnsi="Arial" w:cs="Arial"/>
                <w:iCs/>
              </w:rPr>
              <w:t>,  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Pr="00BC0930">
              <w:rPr>
                <w:rFonts w:ascii="Arial" w:hAnsi="Arial" w:cs="Arial"/>
                <w:iCs/>
              </w:rPr>
              <w:t xml:space="preserve"> бр. 312 или 315 или 318</w:t>
            </w:r>
            <w:r w:rsidRPr="00BC0930">
              <w:rPr>
                <w:rFonts w:ascii="Arial" w:hAnsi="Arial" w:cs="Arial"/>
                <w:iCs/>
                <w:lang w:val="sr-Cyrl-CS"/>
              </w:rPr>
              <w:t xml:space="preserve"> или лиценцу одговорног извођача радова бр. 410 или 412 или 415 или 418</w:t>
            </w:r>
          </w:p>
        </w:tc>
        <w:tc>
          <w:tcPr>
            <w:tcW w:w="4133" w:type="dxa"/>
            <w:vMerge/>
            <w:shd w:val="clear" w:color="auto" w:fill="FFFFFF"/>
          </w:tcPr>
          <w:p w:rsidR="00A32B8C" w:rsidRPr="00271C78" w:rsidRDefault="00A32B8C" w:rsidP="00BD7632">
            <w:pPr>
              <w:pStyle w:val="Default"/>
              <w:jc w:val="both"/>
              <w:rPr>
                <w:color w:val="auto"/>
                <w:sz w:val="28"/>
                <w:szCs w:val="28"/>
              </w:rPr>
            </w:pPr>
          </w:p>
        </w:tc>
      </w:tr>
    </w:tbl>
    <w:p w:rsidR="00A32B8C" w:rsidRDefault="00A32B8C" w:rsidP="00A32B8C">
      <w:pPr>
        <w:pStyle w:val="ListParagraph"/>
        <w:tabs>
          <w:tab w:val="left" w:pos="680"/>
        </w:tabs>
        <w:jc w:val="both"/>
        <w:rPr>
          <w:rFonts w:ascii="Arial" w:eastAsia="TimesNewRomanPS-BoldMT" w:hAnsi="Arial" w:cs="Arial"/>
          <w:b/>
          <w:bCs/>
          <w:color w:val="auto"/>
          <w:lang w:val="sr-Cyrl-CS"/>
        </w:rPr>
      </w:pPr>
    </w:p>
    <w:p w:rsidR="005520AD" w:rsidRPr="00DE7732" w:rsidRDefault="005520AD" w:rsidP="00DE7732">
      <w:pPr>
        <w:autoSpaceDE w:val="0"/>
        <w:jc w:val="both"/>
        <w:rPr>
          <w:rFonts w:ascii="Arial" w:hAnsi="Arial" w:cs="Arial"/>
          <w:lang w:val="sr-Cyrl-CS"/>
        </w:rPr>
      </w:pPr>
    </w:p>
    <w:p w:rsidR="00DE7732" w:rsidRDefault="00DE7732" w:rsidP="00DE7732">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DE7732" w:rsidRDefault="00DE7732" w:rsidP="00DE7732">
      <w:pPr>
        <w:jc w:val="both"/>
        <w:rPr>
          <w:rFonts w:ascii="Arial" w:hAnsi="Arial" w:cs="Arial"/>
          <w:bCs/>
          <w:i/>
          <w:iCs/>
          <w:color w:val="C00000"/>
          <w:lang w:val="ru-RU"/>
        </w:rPr>
      </w:pPr>
    </w:p>
    <w:p w:rsidR="00DE7732" w:rsidRPr="00070894" w:rsidRDefault="00DE7732" w:rsidP="00FE27EF">
      <w:pPr>
        <w:pStyle w:val="ListParagraph"/>
        <w:numPr>
          <w:ilvl w:val="0"/>
          <w:numId w:val="14"/>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E7732" w:rsidRDefault="00DE7732" w:rsidP="00DE7732">
      <w:pPr>
        <w:jc w:val="both"/>
        <w:rPr>
          <w:rFonts w:ascii="Arial" w:hAnsi="Arial" w:cs="Arial"/>
          <w:bCs/>
          <w:i/>
          <w:iCs/>
          <w:color w:val="C00000"/>
          <w:lang w:val="ru-RU"/>
        </w:rPr>
      </w:pPr>
    </w:p>
    <w:p w:rsidR="00DE7732" w:rsidRPr="00443447" w:rsidRDefault="00DE7732" w:rsidP="00FE27EF">
      <w:pPr>
        <w:pStyle w:val="ListParagraph"/>
        <w:numPr>
          <w:ilvl w:val="0"/>
          <w:numId w:val="11"/>
        </w:numPr>
        <w:ind w:left="0" w:firstLine="0"/>
        <w:jc w:val="both"/>
        <w:rPr>
          <w:rFonts w:ascii="Arial" w:hAnsi="Arial" w:cs="Arial"/>
        </w:rPr>
      </w:pPr>
      <w:r w:rsidRPr="00DF4350">
        <w:rPr>
          <w:rFonts w:ascii="Arial" w:hAnsi="Arial" w:cs="Arial"/>
        </w:rPr>
        <w:t xml:space="preserve">Испуњеност </w:t>
      </w:r>
      <w:r>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услова под редним бројем 1 понуђач доказује </w:t>
      </w:r>
      <w:r>
        <w:rPr>
          <w:rFonts w:ascii="Arial" w:hAnsi="Arial" w:cs="Arial"/>
          <w:lang w:val="sr-Cyrl-CS"/>
        </w:rPr>
        <w:t>достављањем фотокопије</w:t>
      </w:r>
      <w:r w:rsidRPr="0049192A">
        <w:rPr>
          <w:rFonts w:ascii="Arial" w:hAnsi="Arial" w:cs="Arial"/>
          <w:lang w:val="sr-Cyrl-CS"/>
        </w:rPr>
        <w:t xml:space="preserve"> личне лиценце број 312 или 315 или 318</w:t>
      </w:r>
      <w:r>
        <w:rPr>
          <w:rFonts w:ascii="Arial" w:hAnsi="Arial" w:cs="Arial"/>
          <w:lang w:val="sr-Cyrl-CS"/>
        </w:rPr>
        <w:t xml:space="preserve"> или 410 или 412 или 415  или 418</w:t>
      </w:r>
      <w:r w:rsidRPr="0049192A">
        <w:rPr>
          <w:rFonts w:ascii="Arial" w:hAnsi="Arial" w:cs="Arial"/>
          <w:lang w:val="sr-Cyrl-CS"/>
        </w:rPr>
        <w:t xml:space="preserve">, </w:t>
      </w:r>
      <w:r>
        <w:rPr>
          <w:rFonts w:ascii="Arial" w:hAnsi="Arial" w:cs="Arial"/>
          <w:lang w:val="sr-Cyrl-CS"/>
        </w:rPr>
        <w:t>фото</w:t>
      </w:r>
      <w:r w:rsidRPr="0049192A">
        <w:rPr>
          <w:rFonts w:ascii="Arial" w:hAnsi="Arial" w:cs="Arial"/>
          <w:lang w:val="sr-Cyrl-CS"/>
        </w:rPr>
        <w:t>копиј</w:t>
      </w:r>
      <w:r>
        <w:rPr>
          <w:rFonts w:ascii="Arial" w:hAnsi="Arial" w:cs="Arial"/>
          <w:lang w:val="sr-Cyrl-CS"/>
        </w:rPr>
        <w:t>е</w:t>
      </w:r>
      <w:r w:rsidRPr="0049192A">
        <w:rPr>
          <w:rFonts w:ascii="Arial" w:hAnsi="Arial" w:cs="Arial"/>
          <w:lang w:val="sr-Cyrl-CS"/>
        </w:rPr>
        <w:t xml:space="preserve">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r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DE7732" w:rsidRPr="00CF0B41" w:rsidRDefault="00DE7732" w:rsidP="00DE7732">
      <w:pPr>
        <w:jc w:val="both"/>
        <w:rPr>
          <w:rFonts w:ascii="Arial" w:eastAsia="Times New Roman" w:hAnsi="Arial" w:cs="Arial"/>
          <w:i/>
          <w:color w:val="auto"/>
          <w:kern w:val="0"/>
          <w:lang w:val="ru-RU" w:eastAsia="en-US"/>
        </w:rPr>
      </w:pPr>
    </w:p>
    <w:p w:rsidR="00DE7732" w:rsidRPr="00E17AC8" w:rsidRDefault="00DE7732" w:rsidP="00DE773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w:t>
      </w:r>
      <w:r w:rsidRPr="00E17AC8">
        <w:rPr>
          <w:rFonts w:ascii="Arial" w:hAnsi="Arial" w:cs="Arial"/>
          <w:bCs/>
          <w:iCs/>
        </w:rPr>
        <w:lastRenderedPageBreak/>
        <w:t xml:space="preserve">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DE7732" w:rsidRDefault="00DE7732" w:rsidP="00DE773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DE7732" w:rsidRPr="00E17AC8" w:rsidRDefault="00DE7732" w:rsidP="00DE7732">
      <w:pPr>
        <w:jc w:val="both"/>
        <w:rPr>
          <w:rFonts w:ascii="Arial" w:hAnsi="Arial" w:cs="Arial"/>
          <w:bCs/>
          <w:iCs/>
          <w:lang w:val="sr-Cyrl-CS"/>
        </w:rPr>
      </w:pPr>
    </w:p>
    <w:p w:rsidR="00DE7732" w:rsidRDefault="00DE7732" w:rsidP="00DE773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DE7732" w:rsidRDefault="00DE7732" w:rsidP="00DE773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DE7732" w:rsidRDefault="00DE7732" w:rsidP="00DE7732">
      <w:pPr>
        <w:jc w:val="both"/>
        <w:rPr>
          <w:rFonts w:ascii="Arial" w:hAnsi="Arial" w:cs="Arial"/>
          <w:lang w:val="sr-Cyrl-CS"/>
        </w:rPr>
      </w:pPr>
    </w:p>
    <w:p w:rsidR="00DE7732" w:rsidRPr="00E17AC8" w:rsidRDefault="00DE7732" w:rsidP="00DE7732">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DE7732" w:rsidRPr="006815A0" w:rsidRDefault="00DE7732" w:rsidP="00DE7732">
      <w:pPr>
        <w:pStyle w:val="ListParagraph"/>
        <w:jc w:val="both"/>
        <w:rPr>
          <w:rFonts w:ascii="Arial" w:hAnsi="Arial" w:cs="Arial"/>
          <w:bCs/>
          <w:iCs/>
          <w:lang w:val="sr-Cyrl-CS"/>
        </w:rPr>
      </w:pPr>
    </w:p>
    <w:p w:rsidR="00DE7732" w:rsidRDefault="00DE7732" w:rsidP="00DE7732">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DE7732" w:rsidRDefault="00DE7732" w:rsidP="00DE7732">
      <w:pPr>
        <w:jc w:val="both"/>
        <w:rPr>
          <w:rFonts w:ascii="Arial" w:hAnsi="Arial" w:cs="Arial"/>
          <w:bCs/>
          <w:iCs/>
          <w:lang w:val="sr-Cyrl-CS"/>
        </w:rPr>
      </w:pPr>
    </w:p>
    <w:p w:rsidR="00DE7732" w:rsidRPr="00E17AC8" w:rsidRDefault="00DE7732" w:rsidP="00DE773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DE7732" w:rsidRPr="00523A31" w:rsidRDefault="00DE7732" w:rsidP="00DE7732">
      <w:pPr>
        <w:pStyle w:val="ListParagraph"/>
        <w:jc w:val="both"/>
        <w:rPr>
          <w:rFonts w:ascii="Arial" w:eastAsia="TimesNewRomanPSMT" w:hAnsi="Arial" w:cs="Arial"/>
          <w:bCs/>
          <w:color w:val="auto"/>
        </w:rPr>
      </w:pPr>
    </w:p>
    <w:p w:rsidR="00DE7732" w:rsidRPr="00523A31" w:rsidRDefault="00DE7732" w:rsidP="00FE27EF">
      <w:pPr>
        <w:pStyle w:val="ListParagraph"/>
        <w:numPr>
          <w:ilvl w:val="0"/>
          <w:numId w:val="13"/>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DE7732" w:rsidRPr="00523A31" w:rsidRDefault="00DE7732" w:rsidP="00FE27EF">
      <w:pPr>
        <w:pStyle w:val="ListParagraph"/>
        <w:numPr>
          <w:ilvl w:val="0"/>
          <w:numId w:val="12"/>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DE7732" w:rsidRPr="00523A31" w:rsidRDefault="00DE7732" w:rsidP="00DE773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E7732" w:rsidRPr="00523A31" w:rsidRDefault="00DE7732" w:rsidP="00DE773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w:t>
      </w:r>
      <w:r w:rsidRPr="00523A31">
        <w:rPr>
          <w:rFonts w:ascii="Arial" w:hAnsi="Arial" w:cs="Arial"/>
          <w:color w:val="auto"/>
        </w:rPr>
        <w:lastRenderedPageBreak/>
        <w:t xml:space="preserve">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Default="00DE7732" w:rsidP="00DE7732">
      <w:pPr>
        <w:jc w:val="both"/>
        <w:rPr>
          <w:rFonts w:ascii="Arial" w:hAnsi="Arial" w:cs="Arial"/>
          <w:lang w:val="sr-Cyrl-CS"/>
        </w:rPr>
      </w:pPr>
    </w:p>
    <w:p w:rsidR="00DE7732" w:rsidRPr="00523A31" w:rsidRDefault="00DE7732" w:rsidP="00DE7732">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DE7732" w:rsidRDefault="00DE7732" w:rsidP="00DE7732">
      <w:pPr>
        <w:pStyle w:val="ListParagraph"/>
        <w:autoSpaceDE w:val="0"/>
        <w:autoSpaceDN w:val="0"/>
        <w:adjustRightInd w:val="0"/>
        <w:ind w:left="0"/>
        <w:jc w:val="both"/>
        <w:rPr>
          <w:rFonts w:ascii="Arial" w:eastAsia="TimesNewRomanPS-BoldMT" w:hAnsi="Arial" w:cs="Arial"/>
          <w:bCs/>
          <w:color w:val="FF0000"/>
        </w:rPr>
      </w:pPr>
    </w:p>
    <w:p w:rsidR="00DE7732" w:rsidRPr="00CF0B41" w:rsidRDefault="00DE7732" w:rsidP="00DE7732">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DE7732" w:rsidRDefault="00DE7732" w:rsidP="00DE7732">
      <w:pPr>
        <w:pStyle w:val="ListParagraph"/>
        <w:tabs>
          <w:tab w:val="left" w:pos="0"/>
          <w:tab w:val="left" w:pos="1080"/>
        </w:tabs>
        <w:ind w:left="0"/>
        <w:jc w:val="both"/>
        <w:rPr>
          <w:rFonts w:ascii="Arial" w:eastAsia="TimesNewRomanPS-BoldMT" w:hAnsi="Arial" w:cs="Arial"/>
          <w:bCs/>
        </w:rPr>
      </w:pPr>
    </w:p>
    <w:p w:rsidR="00DE7732" w:rsidRPr="0020712B" w:rsidRDefault="00DE7732" w:rsidP="00DE7732">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DE7732" w:rsidRPr="0020712B" w:rsidRDefault="00DE7732" w:rsidP="00DE7732">
      <w:pPr>
        <w:pStyle w:val="ListParagraph"/>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E7732" w:rsidRPr="0020712B" w:rsidRDefault="00DE7732" w:rsidP="00DE7732">
      <w:pPr>
        <w:pStyle w:val="ListParagraph"/>
        <w:autoSpaceDE w:val="0"/>
        <w:autoSpaceDN w:val="0"/>
        <w:adjustRightInd w:val="0"/>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DE7732" w:rsidRPr="0020712B" w:rsidRDefault="00DE7732" w:rsidP="00DE7732">
      <w:pPr>
        <w:tabs>
          <w:tab w:val="left" w:pos="0"/>
          <w:tab w:val="left" w:pos="1080"/>
        </w:tabs>
        <w:ind w:firstLine="720"/>
        <w:jc w:val="both"/>
        <w:rPr>
          <w:rFonts w:ascii="Arial" w:eastAsia="TimesNewRomanPSMT" w:hAnsi="Arial" w:cs="Arial"/>
          <w:b/>
          <w:bCs/>
          <w:color w:val="auto"/>
        </w:rPr>
      </w:pPr>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595A64" w:rsidRDefault="00595A64"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Default="00DE7732" w:rsidP="00DE7732">
      <w:pPr>
        <w:jc w:val="both"/>
        <w:rPr>
          <w:rFonts w:ascii="Arial" w:hAnsi="Arial" w:cs="Arial"/>
          <w:b/>
          <w:bCs/>
        </w:rPr>
      </w:pPr>
    </w:p>
    <w:p w:rsidR="00DE7732" w:rsidRDefault="00DE7732" w:rsidP="00DE7732">
      <w:pPr>
        <w:jc w:val="both"/>
        <w:rPr>
          <w:rFonts w:ascii="Arial" w:hAnsi="Arial" w:cs="Arial"/>
          <w:iCs/>
          <w:color w:val="auto"/>
          <w:lang w:val="sr-Cyrl-CS"/>
        </w:rPr>
      </w:pPr>
      <w:proofErr w:type="gramStart"/>
      <w:r w:rsidRPr="00382F03">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Pr>
          <w:rFonts w:ascii="Arial" w:hAnsi="Arial" w:cs="Arial"/>
          <w:iCs/>
          <w:lang w:val="ru-RU"/>
        </w:rPr>
        <w:t xml:space="preserve"> </w:t>
      </w:r>
      <w:r>
        <w:rPr>
          <w:rFonts w:ascii="Arial" w:hAnsi="Arial" w:cs="Arial"/>
          <w:iCs/>
        </w:rPr>
        <w:t>дужи рок важења понуде</w:t>
      </w:r>
      <w:r>
        <w:rPr>
          <w:rFonts w:ascii="Arial" w:hAnsi="Arial" w:cs="Arial"/>
          <w:iCs/>
          <w:lang w:val="ru-RU"/>
        </w:rPr>
        <w:t>.</w:t>
      </w:r>
      <w:proofErr w:type="gramEnd"/>
      <w:r>
        <w:rPr>
          <w:rFonts w:ascii="Arial" w:hAnsi="Arial" w:cs="Arial"/>
          <w:iCs/>
          <w:lang w:val="ru-RU"/>
        </w:rPr>
        <w:t xml:space="preserve"> </w:t>
      </w:r>
    </w:p>
    <w:p w:rsidR="00DE7732" w:rsidRPr="00382F03" w:rsidRDefault="00DE7732" w:rsidP="00DE7732">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наку најнижу понуђену цену</w:t>
      </w:r>
      <w:r>
        <w:rPr>
          <w:rFonts w:ascii="Arial" w:eastAsia="Times New Roman" w:hAnsi="Arial" w:cs="Arial"/>
          <w:color w:val="auto"/>
          <w:kern w:val="0"/>
          <w:lang w:val="sr-Cyrl-CS" w:eastAsia="en-US"/>
        </w:rPr>
        <w:t xml:space="preserve"> </w:t>
      </w:r>
      <w:r>
        <w:rPr>
          <w:rFonts w:ascii="Arial" w:eastAsia="Times New Roman" w:hAnsi="Arial" w:cs="Arial"/>
          <w:color w:val="auto"/>
          <w:kern w:val="0"/>
          <w:lang w:eastAsia="en-US"/>
        </w:rPr>
        <w:t>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45696C">
        <w:rPr>
          <w:rFonts w:ascii="Arial" w:hAnsi="Arial" w:cs="Arial"/>
          <w:lang w:val="sr-Cyrl-CS"/>
        </w:rPr>
        <w:t>е</w:t>
      </w:r>
      <w:r>
        <w:rPr>
          <w:rFonts w:ascii="Arial" w:hAnsi="Arial" w:cs="Arial"/>
        </w:rPr>
        <w:t>нтацијом, (Образац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1261D2" w:rsidRPr="001261D2" w:rsidRDefault="001261D2" w:rsidP="001261D2">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Pr="001261D2">
        <w:rPr>
          <w:rFonts w:ascii="Arial" w:hAnsi="Arial" w:cs="Arial"/>
          <w:b/>
          <w:iCs/>
        </w:rPr>
        <w:t xml:space="preserve">услуга </w:t>
      </w:r>
      <w:r w:rsidRPr="001261D2">
        <w:rPr>
          <w:rFonts w:ascii="Arial" w:hAnsi="Arial" w:cs="Arial"/>
          <w:b/>
          <w:bCs/>
        </w:rPr>
        <w:t xml:space="preserve">стручног надзора над извођењем радова на реконструкцији, рехабилитацији, </w:t>
      </w:r>
      <w:r>
        <w:rPr>
          <w:rFonts w:ascii="Arial" w:hAnsi="Arial" w:cs="Arial"/>
          <w:b/>
          <w:bCs/>
        </w:rPr>
        <w:t>ревитализацији</w:t>
      </w:r>
      <w:r w:rsidRPr="001261D2">
        <w:rPr>
          <w:rFonts w:ascii="Arial" w:hAnsi="Arial" w:cs="Arial"/>
          <w:b/>
          <w:bCs/>
        </w:rPr>
        <w:t xml:space="preserve"> и изградњи </w:t>
      </w:r>
      <w:r w:rsidR="008E5B31">
        <w:rPr>
          <w:rFonts w:ascii="Arial" w:hAnsi="Arial" w:cs="Arial"/>
          <w:b/>
          <w:bCs/>
        </w:rPr>
        <w:t>путева</w:t>
      </w:r>
      <w:r w:rsidRPr="001261D2">
        <w:rPr>
          <w:rFonts w:ascii="Arial" w:hAnsi="Arial" w:cs="Arial"/>
          <w:b/>
          <w:bCs/>
        </w:rPr>
        <w:t xml:space="preserve"> на територији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10/17, </w:t>
      </w:r>
      <w:r w:rsidRPr="00992ACA">
        <w:rPr>
          <w:rFonts w:ascii="Arial" w:hAnsi="Arial" w:cs="Arial"/>
          <w:b/>
          <w:lang w:val="ru-RU"/>
        </w:rPr>
        <w:t xml:space="preserve">наведене у Плану јавних набавки под бројем </w:t>
      </w:r>
      <w:r>
        <w:rPr>
          <w:rFonts w:ascii="Arial" w:hAnsi="Arial" w:cs="Arial"/>
          <w:b/>
          <w:lang w:val="ru-RU"/>
        </w:rPr>
        <w:t>1.2.3/17.</w:t>
      </w:r>
      <w:r>
        <w:rPr>
          <w:rFonts w:ascii="Arial" w:hAnsi="Arial" w:cs="Arial"/>
          <w:lang w:val="ru-RU"/>
        </w:rPr>
        <w:t xml:space="preserve"> </w:t>
      </w:r>
      <w:r w:rsidRPr="008566BF">
        <w:rPr>
          <w:rFonts w:ascii="Arial" w:hAnsi="Arial" w:cs="Arial"/>
          <w:lang w:val="ru-RU"/>
        </w:rPr>
        <w:t xml:space="preserve"> </w:t>
      </w:r>
    </w:p>
    <w:p w:rsidR="001261D2" w:rsidRDefault="001261D2" w:rsidP="001261D2">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Назив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Адреса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Матични број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Порески идентификациони број понуђача (ПИБ):</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Име особе за контакт:</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Телефон:</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Телефакс:</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Број рачуна понуђача и назив банке:</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p w:rsidR="001261D2" w:rsidRDefault="001261D2" w:rsidP="00BD7632">
            <w:pPr>
              <w:rPr>
                <w:rFonts w:ascii="Arial" w:hAnsi="Arial" w:cs="Arial"/>
                <w:b/>
                <w:bCs/>
                <w:i/>
                <w:iCs/>
                <w:lang w:val="ru-RU"/>
              </w:rPr>
            </w:pPr>
          </w:p>
          <w:p w:rsidR="001261D2" w:rsidRDefault="001261D2" w:rsidP="00BD7632">
            <w:pPr>
              <w:rPr>
                <w:rFonts w:ascii="Arial" w:hAnsi="Arial" w:cs="Arial"/>
                <w:b/>
                <w:bCs/>
                <w:i/>
                <w:iCs/>
                <w:lang w:val="ru-RU"/>
              </w:rPr>
            </w:pPr>
          </w:p>
        </w:tc>
      </w:tr>
      <w:tr w:rsidR="001261D2" w:rsidRPr="00D6775B"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tc>
      </w:tr>
    </w:tbl>
    <w:p w:rsidR="001261D2" w:rsidRPr="008566BF" w:rsidRDefault="001261D2" w:rsidP="001261D2">
      <w:pPr>
        <w:rPr>
          <w:rFonts w:ascii="Arial" w:eastAsia="TimesNewRomanPSMT" w:hAnsi="Arial" w:cs="Arial"/>
          <w:b/>
          <w:bCs/>
          <w:i/>
          <w:iCs/>
          <w:lang w:val="ru-RU"/>
        </w:rPr>
      </w:pPr>
    </w:p>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1261D2" w:rsidRDefault="001261D2" w:rsidP="001A6510">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1A6510">
        <w:rPr>
          <w:rFonts w:ascii="Arial" w:hAnsi="Arial" w:cs="Arial"/>
          <w:b/>
          <w:iCs/>
        </w:rPr>
        <w:t>У</w:t>
      </w:r>
      <w:r w:rsidR="001A6510" w:rsidRPr="001261D2">
        <w:rPr>
          <w:rFonts w:ascii="Arial" w:hAnsi="Arial" w:cs="Arial"/>
          <w:b/>
          <w:iCs/>
        </w:rPr>
        <w:t>слуг</w:t>
      </w:r>
      <w:r w:rsidR="001A6510">
        <w:rPr>
          <w:rFonts w:ascii="Arial" w:hAnsi="Arial" w:cs="Arial"/>
          <w:b/>
          <w:iCs/>
        </w:rPr>
        <w:t>е</w:t>
      </w:r>
      <w:r w:rsidR="001A6510" w:rsidRPr="001261D2">
        <w:rPr>
          <w:rFonts w:ascii="Arial" w:hAnsi="Arial" w:cs="Arial"/>
          <w:b/>
          <w:iCs/>
        </w:rPr>
        <w:t xml:space="preserve"> </w:t>
      </w:r>
      <w:r w:rsidR="001A6510" w:rsidRPr="001261D2">
        <w:rPr>
          <w:rFonts w:ascii="Arial" w:hAnsi="Arial" w:cs="Arial"/>
          <w:b/>
          <w:bCs/>
        </w:rPr>
        <w:t xml:space="preserve">стручног надзора над извођењем радова на реконструкцији, рехабилитацији, </w:t>
      </w:r>
      <w:r w:rsidR="001A6510">
        <w:rPr>
          <w:rFonts w:ascii="Arial" w:hAnsi="Arial" w:cs="Arial"/>
          <w:b/>
          <w:bCs/>
        </w:rPr>
        <w:t>ревитализацији</w:t>
      </w:r>
      <w:r w:rsidR="001A6510" w:rsidRPr="001261D2">
        <w:rPr>
          <w:rFonts w:ascii="Arial" w:hAnsi="Arial" w:cs="Arial"/>
          <w:b/>
          <w:bCs/>
        </w:rPr>
        <w:t xml:space="preserve"> и изградњи </w:t>
      </w:r>
      <w:r w:rsidR="008E5B31">
        <w:rPr>
          <w:rFonts w:ascii="Arial" w:hAnsi="Arial" w:cs="Arial"/>
          <w:b/>
          <w:bCs/>
        </w:rPr>
        <w:t>путева</w:t>
      </w:r>
      <w:r w:rsidR="001A6510" w:rsidRPr="001261D2">
        <w:rPr>
          <w:rFonts w:ascii="Arial" w:hAnsi="Arial" w:cs="Arial"/>
          <w:b/>
          <w:bCs/>
        </w:rPr>
        <w:t xml:space="preserve"> на територији општине Баточина</w:t>
      </w:r>
      <w:r w:rsidR="001A6510">
        <w:rPr>
          <w:rFonts w:ascii="Arial" w:hAnsi="Arial" w:cs="Arial"/>
          <w:b/>
          <w:lang w:val="hr-HR"/>
        </w:rPr>
        <w:t xml:space="preserve">, </w:t>
      </w:r>
      <w:r w:rsidR="001A6510">
        <w:rPr>
          <w:rFonts w:ascii="Arial" w:hAnsi="Arial" w:cs="Arial"/>
          <w:b/>
        </w:rPr>
        <w:t xml:space="preserve">интерни број </w:t>
      </w:r>
      <w:r w:rsidR="001A6510">
        <w:rPr>
          <w:rFonts w:ascii="Arial" w:hAnsi="Arial" w:cs="Arial"/>
          <w:b/>
          <w:lang w:val="sr-Cyrl-CS"/>
        </w:rPr>
        <w:t xml:space="preserve">ЈНМВ  10/17, </w:t>
      </w:r>
      <w:r w:rsidR="001A6510" w:rsidRPr="00992ACA">
        <w:rPr>
          <w:rFonts w:ascii="Arial" w:hAnsi="Arial" w:cs="Arial"/>
          <w:b/>
          <w:lang w:val="ru-RU"/>
        </w:rPr>
        <w:t xml:space="preserve">наведене у Плану јавних набавки под бројем </w:t>
      </w:r>
      <w:r w:rsidR="001A6510">
        <w:rPr>
          <w:rFonts w:ascii="Arial" w:hAnsi="Arial" w:cs="Arial"/>
          <w:b/>
          <w:lang w:val="ru-RU"/>
        </w:rPr>
        <w:t>1.2.3/17.</w:t>
      </w:r>
      <w:r w:rsidR="001A6510">
        <w:rPr>
          <w:rFonts w:ascii="Arial" w:hAnsi="Arial" w:cs="Arial"/>
          <w:lang w:val="ru-RU"/>
        </w:rPr>
        <w:t xml:space="preserve"> </w:t>
      </w:r>
      <w:r w:rsidR="001A6510" w:rsidRPr="008566BF">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0" w:type="auto"/>
        <w:tblInd w:w="308" w:type="dxa"/>
        <w:tblLayout w:type="fixed"/>
        <w:tblLook w:val="0000"/>
      </w:tblPr>
      <w:tblGrid>
        <w:gridCol w:w="5250"/>
        <w:gridCol w:w="3365"/>
      </w:tblGrid>
      <w:tr w:rsidR="001A6510" w:rsidTr="00BD7632">
        <w:tc>
          <w:tcPr>
            <w:tcW w:w="5250"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eastAsia="TimesNewRomanPSMT" w:hAnsi="Arial" w:cs="Arial"/>
                <w:bCs/>
                <w:lang w:val="ru-RU"/>
              </w:rPr>
            </w:pPr>
          </w:p>
          <w:p w:rsidR="001A6510" w:rsidRPr="008E4F9F" w:rsidRDefault="001A6510" w:rsidP="00BD7632">
            <w:pPr>
              <w:rPr>
                <w:rFonts w:ascii="Arial" w:eastAsia="TimesNewRomanPSMT" w:hAnsi="Arial" w:cs="Arial"/>
                <w:bCs/>
              </w:rPr>
            </w:pPr>
            <w:r>
              <w:rPr>
                <w:rFonts w:ascii="Arial" w:eastAsia="TimesNewRomanPSMT" w:hAnsi="Arial" w:cs="Arial"/>
                <w:bCs/>
              </w:rPr>
              <w:t xml:space="preserve">Цена </w:t>
            </w:r>
            <w:r w:rsidRPr="008E4F9F">
              <w:rPr>
                <w:rFonts w:ascii="Arial" w:hAnsi="Arial" w:cs="Arial"/>
                <w:lang w:val="sr-Cyrl-CS"/>
              </w:rPr>
              <w:t>изражена у % од вредности</w:t>
            </w:r>
            <w:r>
              <w:rPr>
                <w:rFonts w:ascii="Arial" w:hAnsi="Arial" w:cs="Arial"/>
                <w:lang w:val="sr-Cyrl-CS"/>
              </w:rPr>
              <w:t xml:space="preserve"> изведених </w:t>
            </w:r>
            <w:r w:rsidRPr="008E4F9F">
              <w:rPr>
                <w:rFonts w:ascii="Arial" w:hAnsi="Arial" w:cs="Arial"/>
                <w:lang w:val="sr-Cyrl-CS"/>
              </w:rPr>
              <w:t>радова без ПДВ-а</w:t>
            </w:r>
          </w:p>
          <w:p w:rsidR="001A6510"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(заокружити)</w:t>
            </w: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Pr>
                <w:rFonts w:ascii="Arial" w:eastAsia="TimesNewRomanPSMT" w:hAnsi="Arial" w:cs="Arial"/>
                <w:b/>
                <w:bCs/>
                <w:lang w:val="ru-RU"/>
              </w:rPr>
              <w:t>Да  /  Не</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Рок плаћања</w:t>
            </w:r>
          </w:p>
          <w:p w:rsidR="001A6510" w:rsidRDefault="001A6510" w:rsidP="00BD7632">
            <w:pPr>
              <w:rPr>
                <w:rFonts w:ascii="Arial" w:eastAsia="TimesNewRomanPSMT" w:hAnsi="Arial" w:cs="Arial"/>
                <w:bCs/>
                <w:lang w:val="ru-RU"/>
              </w:rPr>
            </w:pPr>
          </w:p>
          <w:p w:rsidR="001A6510"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sidRPr="00C31304">
              <w:rPr>
                <w:rFonts w:ascii="Arial" w:eastAsia="TimesNewRomanPSMT" w:hAnsi="Arial" w:cs="Arial"/>
                <w:b/>
                <w:bCs/>
                <w:lang w:val="ru-RU"/>
              </w:rPr>
              <w:t>45 дана</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rPr>
                <w:rFonts w:ascii="Arial" w:eastAsia="TimesNewRomanPSMT" w:hAnsi="Arial" w:cs="Arial"/>
                <w:bCs/>
                <w:lang w:val="ru-RU"/>
              </w:rPr>
            </w:pPr>
            <w:r>
              <w:rPr>
                <w:rFonts w:ascii="Arial" w:eastAsia="TimesNewRomanPSMT" w:hAnsi="Arial" w:cs="Arial"/>
                <w:bCs/>
                <w:lang w:val="ru-RU"/>
              </w:rPr>
              <w:t>Рок важења понуде</w:t>
            </w:r>
          </w:p>
          <w:p w:rsidR="001A6510" w:rsidRDefault="001A6510" w:rsidP="00BD7632">
            <w:pPr>
              <w:rPr>
                <w:rFonts w:ascii="Arial" w:eastAsia="TimesNewRomanPSMT" w:hAnsi="Arial" w:cs="Arial"/>
                <w:bCs/>
                <w:lang w:val="ru-RU"/>
              </w:rPr>
            </w:pP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lang w:val="ru-RU"/>
              </w:rPr>
            </w:pP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261D2" w:rsidRPr="008566BF" w:rsidRDefault="001261D2" w:rsidP="001261D2">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61D2" w:rsidRDefault="001261D2" w:rsidP="001261D2">
      <w:pPr>
        <w:pStyle w:val="ListParagraph"/>
        <w:tabs>
          <w:tab w:val="left" w:pos="680"/>
        </w:tabs>
        <w:ind w:left="0"/>
        <w:jc w:val="both"/>
        <w:rPr>
          <w:rFonts w:ascii="Arial" w:hAnsi="Arial" w:cs="Arial"/>
          <w:i/>
          <w:iCs/>
          <w:lang w:val="ru-RU"/>
        </w:rPr>
      </w:pPr>
    </w:p>
    <w:p w:rsidR="009B7B00" w:rsidRDefault="009B7B00" w:rsidP="005520AD">
      <w:pPr>
        <w:rPr>
          <w:rFonts w:ascii="Arial" w:hAnsi="Arial" w:cs="Arial"/>
          <w:b/>
          <w:bCs/>
        </w:rPr>
      </w:pPr>
    </w:p>
    <w:p w:rsidR="001A6510" w:rsidRPr="001A6510" w:rsidRDefault="001A651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1A6510" w:rsidRDefault="001A6510" w:rsidP="005520AD">
      <w:pPr>
        <w:rPr>
          <w:rFonts w:ascii="Arial" w:hAnsi="Arial" w:cs="Arial"/>
          <w:b/>
          <w:bCs/>
        </w:rPr>
      </w:pPr>
    </w:p>
    <w:p w:rsidR="001A6510" w:rsidRDefault="001A6510" w:rsidP="001A6510">
      <w:pPr>
        <w:jc w:val="right"/>
        <w:rPr>
          <w:rFonts w:ascii="Arial" w:hAnsi="Arial" w:cs="Arial"/>
          <w:b/>
          <w:bCs/>
          <w:i/>
          <w:iCs/>
          <w:sz w:val="28"/>
          <w:szCs w:val="28"/>
        </w:rPr>
      </w:pPr>
      <w:r>
        <w:rPr>
          <w:rFonts w:ascii="Arial" w:hAnsi="Arial" w:cs="Arial"/>
          <w:b/>
          <w:bCs/>
          <w:i/>
          <w:iCs/>
          <w:sz w:val="28"/>
          <w:szCs w:val="28"/>
        </w:rPr>
        <w:lastRenderedPageBreak/>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10/17, </w:t>
      </w:r>
      <w:r w:rsidRPr="00EE0FA4">
        <w:rPr>
          <w:rFonts w:ascii="Arial" w:hAnsi="Arial" w:cs="Arial"/>
          <w:lang w:val="ru-RU"/>
        </w:rPr>
        <w:t xml:space="preserve">наведене у Плану јавних набавки под бројем </w:t>
      </w:r>
      <w:r>
        <w:rPr>
          <w:rFonts w:ascii="Arial" w:hAnsi="Arial" w:cs="Arial"/>
          <w:lang w:val="ru-RU"/>
        </w:rPr>
        <w:t>1.2.3/17</w:t>
      </w:r>
      <w:r>
        <w:rPr>
          <w:rFonts w:ascii="Arial" w:eastAsia="TimesNewRomanPSMT" w:hAnsi="Arial" w:cs="Arial"/>
          <w:bCs/>
          <w:lang w:val="ru-RU"/>
        </w:rPr>
        <w:t xml:space="preserve"> - </w:t>
      </w:r>
      <w:r>
        <w:rPr>
          <w:rFonts w:ascii="Arial" w:hAnsi="Arial" w:cs="Arial"/>
          <w:b/>
          <w:iCs/>
        </w:rPr>
        <w:t>У</w:t>
      </w:r>
      <w:r w:rsidRPr="001261D2">
        <w:rPr>
          <w:rFonts w:ascii="Arial" w:hAnsi="Arial" w:cs="Arial"/>
          <w:b/>
          <w:iCs/>
        </w:rPr>
        <w:t>слуг</w:t>
      </w:r>
      <w:r>
        <w:rPr>
          <w:rFonts w:ascii="Arial" w:hAnsi="Arial" w:cs="Arial"/>
          <w:b/>
          <w:iCs/>
        </w:rPr>
        <w:t>е</w:t>
      </w:r>
      <w:r w:rsidRPr="001261D2">
        <w:rPr>
          <w:rFonts w:ascii="Arial" w:hAnsi="Arial" w:cs="Arial"/>
          <w:b/>
          <w:iCs/>
        </w:rPr>
        <w:t xml:space="preserve"> </w:t>
      </w:r>
      <w:r w:rsidRPr="001261D2">
        <w:rPr>
          <w:rFonts w:ascii="Arial" w:hAnsi="Arial" w:cs="Arial"/>
          <w:b/>
          <w:bCs/>
        </w:rPr>
        <w:t xml:space="preserve">стручног надзора над извођењем радова на реконструкцији, рехабилитацији, </w:t>
      </w:r>
      <w:r>
        <w:rPr>
          <w:rFonts w:ascii="Arial" w:hAnsi="Arial" w:cs="Arial"/>
          <w:b/>
          <w:bCs/>
        </w:rPr>
        <w:t>ревитализацији</w:t>
      </w:r>
      <w:r w:rsidRPr="001261D2">
        <w:rPr>
          <w:rFonts w:ascii="Arial" w:hAnsi="Arial" w:cs="Arial"/>
          <w:b/>
          <w:bCs/>
        </w:rPr>
        <w:t xml:space="preserve"> и изградњи </w:t>
      </w:r>
      <w:r w:rsidR="008E5B31">
        <w:rPr>
          <w:rFonts w:ascii="Arial" w:hAnsi="Arial" w:cs="Arial"/>
          <w:b/>
          <w:bCs/>
        </w:rPr>
        <w:t>путева</w:t>
      </w:r>
      <w:r w:rsidRPr="001261D2">
        <w:rPr>
          <w:rFonts w:ascii="Arial" w:hAnsi="Arial" w:cs="Arial"/>
          <w:b/>
          <w:bCs/>
        </w:rPr>
        <w:t xml:space="preserve"> на територији општине Баточина</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0" w:type="auto"/>
        <w:tblInd w:w="108" w:type="dxa"/>
        <w:tblLayout w:type="fixed"/>
        <w:tblLook w:val="0000"/>
      </w:tblPr>
      <w:tblGrid>
        <w:gridCol w:w="993"/>
        <w:gridCol w:w="4819"/>
        <w:gridCol w:w="3260"/>
      </w:tblGrid>
      <w:tr w:rsidR="001A6510" w:rsidTr="00BD7632">
        <w:tc>
          <w:tcPr>
            <w:tcW w:w="993" w:type="dxa"/>
            <w:tcBorders>
              <w:top w:val="single" w:sz="4" w:space="0" w:color="000000"/>
              <w:left w:val="single" w:sz="4" w:space="0" w:color="000000"/>
              <w:bottom w:val="single" w:sz="4" w:space="0" w:color="000000"/>
            </w:tcBorders>
            <w:shd w:val="clear" w:color="auto" w:fill="auto"/>
          </w:tcPr>
          <w:p w:rsidR="001A6510" w:rsidRDefault="001A6510" w:rsidP="00BD7632">
            <w:pPr>
              <w:rPr>
                <w:rFonts w:ascii="Arial" w:eastAsia="TimesNewRomanPSMT" w:hAnsi="Arial" w:cs="Arial"/>
                <w:bCs/>
                <w:color w:val="FF0000"/>
                <w:lang w:val="ru-RU"/>
              </w:rPr>
            </w:pPr>
          </w:p>
        </w:tc>
        <w:tc>
          <w:tcPr>
            <w:tcW w:w="4819" w:type="dxa"/>
            <w:tcBorders>
              <w:top w:val="single" w:sz="4" w:space="0" w:color="000000"/>
              <w:left w:val="single" w:sz="4" w:space="0" w:color="000000"/>
              <w:bottom w:val="single" w:sz="4" w:space="0" w:color="000000"/>
            </w:tcBorders>
          </w:tcPr>
          <w:p w:rsidR="001A6510" w:rsidRPr="00667936" w:rsidRDefault="001A6510" w:rsidP="00BD7632">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6510" w:rsidRPr="00667936" w:rsidRDefault="001A6510" w:rsidP="00BD7632">
            <w:pPr>
              <w:snapToGrid w:val="0"/>
              <w:jc w:val="center"/>
              <w:rPr>
                <w:rFonts w:ascii="Arial" w:eastAsia="TimesNewRomanPSMT" w:hAnsi="Arial" w:cs="Arial"/>
                <w:b/>
                <w:bCs/>
                <w:color w:val="auto"/>
                <w:lang w:val="ru-RU"/>
              </w:rPr>
            </w:pPr>
            <w:r w:rsidRPr="00667936">
              <w:rPr>
                <w:rFonts w:ascii="Arial" w:eastAsia="TimesNewRomanPSMT" w:hAnsi="Arial" w:cs="Arial"/>
                <w:b/>
                <w:bCs/>
                <w:color w:val="auto"/>
                <w:lang w:val="ru-RU"/>
              </w:rPr>
              <w:t>УКУПНА ЦЕНА</w:t>
            </w:r>
          </w:p>
          <w:p w:rsidR="001A6510" w:rsidRDefault="001A6510" w:rsidP="00BD7632">
            <w:pPr>
              <w:jc w:val="center"/>
              <w:rPr>
                <w:rFonts w:ascii="Arial" w:eastAsia="TimesNewRomanPSMT" w:hAnsi="Arial" w:cs="Arial"/>
                <w:bCs/>
                <w:color w:val="FF0000"/>
                <w:lang w:val="ru-RU"/>
              </w:rPr>
            </w:pPr>
          </w:p>
        </w:tc>
      </w:tr>
      <w:tr w:rsidR="001A6510" w:rsidTr="00BD7632">
        <w:tc>
          <w:tcPr>
            <w:tcW w:w="993" w:type="dxa"/>
            <w:tcBorders>
              <w:top w:val="single" w:sz="4" w:space="0" w:color="000000"/>
              <w:left w:val="single" w:sz="4" w:space="0" w:color="000000"/>
              <w:bottom w:val="single" w:sz="4" w:space="0" w:color="000000"/>
            </w:tcBorders>
            <w:shd w:val="clear" w:color="auto" w:fill="auto"/>
            <w:vAlign w:val="center"/>
          </w:tcPr>
          <w:p w:rsidR="001A6510" w:rsidRPr="00667936" w:rsidRDefault="001A6510" w:rsidP="00BD7632">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1A6510" w:rsidRPr="00667936" w:rsidRDefault="001A6510" w:rsidP="00BD7632">
            <w:pPr>
              <w:snapToGrid w:val="0"/>
              <w:rPr>
                <w:rFonts w:ascii="Arial" w:eastAsia="TimesNewRomanPSMT" w:hAnsi="Arial" w:cs="Arial"/>
                <w:b/>
                <w:bCs/>
                <w:lang w:val="ru-RU"/>
              </w:rPr>
            </w:pPr>
          </w:p>
        </w:tc>
        <w:tc>
          <w:tcPr>
            <w:tcW w:w="4819" w:type="dxa"/>
            <w:tcBorders>
              <w:top w:val="single" w:sz="4" w:space="0" w:color="000000"/>
              <w:left w:val="single" w:sz="4" w:space="0" w:color="000000"/>
              <w:bottom w:val="single" w:sz="4" w:space="0" w:color="000000"/>
            </w:tcBorders>
          </w:tcPr>
          <w:p w:rsidR="001A6510" w:rsidRPr="00667936" w:rsidRDefault="001A6510" w:rsidP="00BD7632">
            <w:pPr>
              <w:snapToGrid w:val="0"/>
              <w:rPr>
                <w:rFonts w:ascii="Arial" w:eastAsia="TimesNewRomanPSMT" w:hAnsi="Arial" w:cs="Arial"/>
                <w:bCs/>
                <w:lang w:val="ru-RU"/>
              </w:rPr>
            </w:pPr>
            <w:r w:rsidRPr="00667936">
              <w:rPr>
                <w:rFonts w:ascii="Arial" w:eastAsia="TimesNewRomanPSMT" w:hAnsi="Arial" w:cs="Arial"/>
                <w:bCs/>
                <w:lang w:val="ru-RU"/>
              </w:rPr>
              <w:t xml:space="preserve">Цена изражена у % од </w:t>
            </w:r>
            <w:r>
              <w:rPr>
                <w:rFonts w:ascii="Arial" w:eastAsia="TimesNewRomanPSMT" w:hAnsi="Arial" w:cs="Arial"/>
                <w:bCs/>
                <w:lang w:val="ru-RU"/>
              </w:rPr>
              <w:t>вредности изведених радова без П</w:t>
            </w:r>
            <w:r w:rsidRPr="00667936">
              <w:rPr>
                <w:rFonts w:ascii="Arial" w:eastAsia="TimesNewRomanPSMT" w:hAnsi="Arial" w:cs="Arial"/>
                <w:bCs/>
                <w:lang w:val="ru-RU"/>
              </w:rPr>
              <w:t>ДВ-а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p>
        </w:tc>
      </w:tr>
    </w:tbl>
    <w:p w:rsidR="001A6510" w:rsidRPr="00E336EA" w:rsidRDefault="001A6510" w:rsidP="001A6510">
      <w:pPr>
        <w:pStyle w:val="BodyText2"/>
        <w:spacing w:line="100" w:lineRule="atLeast"/>
        <w:jc w:val="both"/>
        <w:rPr>
          <w:rFonts w:ascii="Arial" w:hAnsi="Arial" w:cs="Arial"/>
          <w:b/>
          <w:bCs/>
          <w:i/>
          <w:color w:val="auto"/>
          <w:lang w:val="sr-Cyrl-CS"/>
        </w:rPr>
      </w:pPr>
    </w:p>
    <w:p w:rsidR="001A6510" w:rsidRDefault="001A6510" w:rsidP="001A6510">
      <w:pPr>
        <w:pStyle w:val="BodyText2"/>
        <w:spacing w:line="100" w:lineRule="atLeast"/>
        <w:jc w:val="both"/>
        <w:rPr>
          <w:rFonts w:ascii="Arial" w:hAnsi="Arial" w:cs="Arial"/>
          <w:b/>
          <w:bCs/>
          <w:i/>
          <w:color w:val="auto"/>
          <w:lang w:val="ru-RU"/>
        </w:rPr>
      </w:pPr>
    </w:p>
    <w:p w:rsidR="001A6510" w:rsidRDefault="001A6510" w:rsidP="001A6510">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1A6510" w:rsidRDefault="001A6510" w:rsidP="001A6510">
      <w:pPr>
        <w:rPr>
          <w:rFonts w:ascii="Arial" w:hAnsi="Arial" w:cs="Arial"/>
          <w:b/>
          <w:bCs/>
          <w:iCs/>
          <w:lang w:val="sr-Cyrl-CS"/>
        </w:rPr>
      </w:pPr>
    </w:p>
    <w:p w:rsidR="001A6510" w:rsidRDefault="001A6510" w:rsidP="001A6510">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576B9">
        <w:rPr>
          <w:rFonts w:ascii="Arial" w:hAnsi="Arial" w:cs="Arial"/>
          <w:bCs/>
          <w:iCs/>
        </w:rPr>
        <w:t>де</w:t>
      </w:r>
      <w:r w:rsidRPr="00667936">
        <w:rPr>
          <w:rFonts w:ascii="Arial" w:hAnsi="Arial" w:cs="Arial"/>
          <w:bCs/>
          <w:iCs/>
          <w:lang w:val="sr-Cyrl-CS"/>
        </w:rPr>
        <w:t>ћи начин:</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У колони 1 уписати укупну цену за пружање предметне услуге исказану у процентуалном износу у односу на инвестицију над којом ће се вршити стручни надзор.</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Проценат дат у понуди је фиксан до краја трајања уговора и не може се мењати услед повећања цене елемената на основу којих је одређен.</w:t>
      </w:r>
    </w:p>
    <w:p w:rsidR="001A6510" w:rsidRP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Проценат дат у понуди обухвата све трошкове понуђача приликом вршења пословног стручног надзора, тако да осим плаћања уговореног процента вршења стручног надзора над одређеном инвестицијом, наручилац нема никаквих других трошкова.</w:t>
      </w:r>
    </w:p>
    <w:p w:rsidR="001A6510" w:rsidRDefault="001A6510" w:rsidP="001A6510">
      <w:pPr>
        <w:pStyle w:val="BodyText2"/>
        <w:spacing w:line="100" w:lineRule="atLeast"/>
        <w:jc w:val="both"/>
        <w:rPr>
          <w:rFonts w:ascii="Arial" w:hAnsi="Arial" w:cs="Arial"/>
          <w:b/>
          <w:bCs/>
          <w:i/>
          <w:color w:val="auto"/>
          <w:lang w:val="ru-RU"/>
        </w:rPr>
      </w:pPr>
    </w:p>
    <w:p w:rsidR="001A6510" w:rsidRPr="0036552E" w:rsidRDefault="001A6510" w:rsidP="001A6510">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1A6510" w:rsidRPr="0036552E" w:rsidRDefault="001A6510" w:rsidP="001A6510">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1A6510" w:rsidRDefault="001A6510" w:rsidP="001A6510">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A6510" w:rsidRDefault="001A6510" w:rsidP="001A6510">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Pr>
          <w:rFonts w:ascii="Arial" w:hAnsi="Arial" w:cs="Arial"/>
          <w:b/>
          <w:iCs/>
        </w:rPr>
        <w:t>У</w:t>
      </w:r>
      <w:r w:rsidRPr="001261D2">
        <w:rPr>
          <w:rFonts w:ascii="Arial" w:hAnsi="Arial" w:cs="Arial"/>
          <w:b/>
          <w:iCs/>
        </w:rPr>
        <w:t>слуг</w:t>
      </w:r>
      <w:r>
        <w:rPr>
          <w:rFonts w:ascii="Arial" w:hAnsi="Arial" w:cs="Arial"/>
          <w:b/>
          <w:iCs/>
        </w:rPr>
        <w:t>е</w:t>
      </w:r>
      <w:r w:rsidRPr="001261D2">
        <w:rPr>
          <w:rFonts w:ascii="Arial" w:hAnsi="Arial" w:cs="Arial"/>
          <w:b/>
          <w:iCs/>
        </w:rPr>
        <w:t xml:space="preserve"> </w:t>
      </w:r>
      <w:r w:rsidRPr="001261D2">
        <w:rPr>
          <w:rFonts w:ascii="Arial" w:hAnsi="Arial" w:cs="Arial"/>
          <w:b/>
          <w:bCs/>
        </w:rPr>
        <w:t xml:space="preserve">стручног надзора над извођењем радова на реконструкцији, рехабилитацији, </w:t>
      </w:r>
      <w:r>
        <w:rPr>
          <w:rFonts w:ascii="Arial" w:hAnsi="Arial" w:cs="Arial"/>
          <w:b/>
          <w:bCs/>
        </w:rPr>
        <w:t>ревитализацији</w:t>
      </w:r>
      <w:r w:rsidRPr="001261D2">
        <w:rPr>
          <w:rFonts w:ascii="Arial" w:hAnsi="Arial" w:cs="Arial"/>
          <w:b/>
          <w:bCs/>
        </w:rPr>
        <w:t xml:space="preserve"> и изградњи </w:t>
      </w:r>
      <w:r w:rsidR="008E5B31">
        <w:rPr>
          <w:rFonts w:ascii="Arial" w:hAnsi="Arial" w:cs="Arial"/>
          <w:b/>
          <w:bCs/>
        </w:rPr>
        <w:t>путева</w:t>
      </w:r>
      <w:r w:rsidRPr="001261D2">
        <w:rPr>
          <w:rFonts w:ascii="Arial" w:hAnsi="Arial" w:cs="Arial"/>
          <w:b/>
          <w:bCs/>
        </w:rPr>
        <w:t xml:space="preserve"> на територији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10/17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1.2.3/17,</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Pr="00AC47EA" w:rsidRDefault="001A6510" w:rsidP="001A6510">
      <w:pPr>
        <w:jc w:val="right"/>
        <w:rPr>
          <w:rFonts w:ascii="Arial" w:hAnsi="Arial" w:cs="Arial"/>
          <w:b/>
          <w:bCs/>
          <w:sz w:val="28"/>
          <w:szCs w:val="28"/>
        </w:rPr>
      </w:pPr>
      <w:r w:rsidRPr="00AC47EA">
        <w:rPr>
          <w:rFonts w:ascii="Arial" w:hAnsi="Arial" w:cs="Arial"/>
          <w:b/>
          <w:bCs/>
          <w:sz w:val="28"/>
          <w:szCs w:val="28"/>
        </w:rPr>
        <w:lastRenderedPageBreak/>
        <w:t>(ОБРАЗАЦ 5)</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1A6510" w:rsidRDefault="001A6510" w:rsidP="001A6510">
      <w:pPr>
        <w:jc w:val="center"/>
        <w:rPr>
          <w:rFonts w:ascii="Arial" w:hAnsi="Arial" w:cs="Arial"/>
          <w:b/>
          <w:bCs/>
        </w:rPr>
      </w:pPr>
    </w:p>
    <w:p w:rsidR="00507A8F" w:rsidRPr="00507A8F" w:rsidRDefault="00507A8F"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00507A8F">
        <w:rPr>
          <w:rFonts w:ascii="Arial" w:hAnsi="Arial" w:cs="Arial"/>
          <w:b/>
          <w:iCs/>
        </w:rPr>
        <w:t>У</w:t>
      </w:r>
      <w:r w:rsidR="00507A8F" w:rsidRPr="001261D2">
        <w:rPr>
          <w:rFonts w:ascii="Arial" w:hAnsi="Arial" w:cs="Arial"/>
          <w:b/>
          <w:iCs/>
        </w:rPr>
        <w:t>слуг</w:t>
      </w:r>
      <w:r w:rsidR="00507A8F">
        <w:rPr>
          <w:rFonts w:ascii="Arial" w:hAnsi="Arial" w:cs="Arial"/>
          <w:b/>
          <w:iCs/>
        </w:rPr>
        <w:t>е</w:t>
      </w:r>
      <w:r w:rsidR="00507A8F" w:rsidRPr="001261D2">
        <w:rPr>
          <w:rFonts w:ascii="Arial" w:hAnsi="Arial" w:cs="Arial"/>
          <w:b/>
          <w:iCs/>
        </w:rPr>
        <w:t xml:space="preserve"> </w:t>
      </w:r>
      <w:r w:rsidR="00507A8F" w:rsidRPr="001261D2">
        <w:rPr>
          <w:rFonts w:ascii="Arial" w:hAnsi="Arial" w:cs="Arial"/>
          <w:b/>
          <w:bCs/>
        </w:rPr>
        <w:t xml:space="preserve">стручног надзора над извођењем радова на реконструкцији, рехабилитацији, </w:t>
      </w:r>
      <w:r w:rsidR="00507A8F">
        <w:rPr>
          <w:rFonts w:ascii="Arial" w:hAnsi="Arial" w:cs="Arial"/>
          <w:b/>
          <w:bCs/>
        </w:rPr>
        <w:t>ревитализацији</w:t>
      </w:r>
      <w:r w:rsidR="00507A8F" w:rsidRPr="001261D2">
        <w:rPr>
          <w:rFonts w:ascii="Arial" w:hAnsi="Arial" w:cs="Arial"/>
          <w:b/>
          <w:bCs/>
        </w:rPr>
        <w:t xml:space="preserve"> и изградњи </w:t>
      </w:r>
      <w:r w:rsidR="008E5B31">
        <w:rPr>
          <w:rFonts w:ascii="Arial" w:hAnsi="Arial" w:cs="Arial"/>
          <w:b/>
          <w:bCs/>
        </w:rPr>
        <w:t>путева</w:t>
      </w:r>
      <w:r w:rsidR="00507A8F" w:rsidRPr="001261D2">
        <w:rPr>
          <w:rFonts w:ascii="Arial" w:hAnsi="Arial" w:cs="Arial"/>
          <w:b/>
          <w:bCs/>
        </w:rPr>
        <w:t xml:space="preserve">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507A8F">
        <w:rPr>
          <w:rFonts w:ascii="Arial" w:hAnsi="Arial" w:cs="Arial"/>
          <w:lang w:val="sr-Cyrl-CS"/>
        </w:rPr>
        <w:t>10</w:t>
      </w:r>
      <w:r>
        <w:rPr>
          <w:rFonts w:ascii="Arial" w:hAnsi="Arial" w:cs="Arial"/>
          <w:lang w:val="sr-Cyrl-CS"/>
        </w:rPr>
        <w:t>/17, н</w:t>
      </w:r>
      <w:r w:rsidRPr="00EE0FA4">
        <w:rPr>
          <w:rFonts w:ascii="Arial" w:hAnsi="Arial" w:cs="Arial"/>
          <w:lang w:val="ru-RU"/>
        </w:rPr>
        <w:t xml:space="preserve">аведене у Плану јавних набавки под бројем </w:t>
      </w:r>
      <w:r>
        <w:rPr>
          <w:rFonts w:ascii="Arial" w:hAnsi="Arial" w:cs="Arial"/>
          <w:lang w:val="ru-RU"/>
        </w:rPr>
        <w:t>1.2.</w:t>
      </w:r>
      <w:r w:rsidR="00507A8F">
        <w:rPr>
          <w:rFonts w:ascii="Arial" w:hAnsi="Arial" w:cs="Arial"/>
          <w:lang w:val="ru-RU"/>
        </w:rPr>
        <w:t>3</w:t>
      </w:r>
      <w:r>
        <w:rPr>
          <w:rFonts w:ascii="Arial" w:hAnsi="Arial" w:cs="Arial"/>
          <w:lang w:val="ru-RU"/>
        </w:rPr>
        <w:t xml:space="preserve">/17,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7"/>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AC47EA" w:rsidRDefault="001A6510" w:rsidP="001A6510">
      <w:pPr>
        <w:pStyle w:val="ListParagraph"/>
        <w:jc w:val="both"/>
        <w:rPr>
          <w:rFonts w:ascii="Arial" w:hAnsi="Arial" w:cs="Arial"/>
          <w:iCs/>
        </w:rPr>
      </w:pPr>
    </w:p>
    <w:p w:rsidR="001A6510" w:rsidRPr="00AC47EA" w:rsidRDefault="001A6510" w:rsidP="001A6510">
      <w:pPr>
        <w:pStyle w:val="ListParagraph"/>
        <w:ind w:left="1710"/>
        <w:jc w:val="both"/>
        <w:rPr>
          <w:rFonts w:ascii="Arial" w:hAnsi="Arial" w:cs="Arial"/>
          <w:b/>
          <w:i/>
          <w:iCs/>
          <w:color w:val="auto"/>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447B01" w:rsidRDefault="001A6510" w:rsidP="001A6510">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1A6510" w:rsidRPr="00507A8F" w:rsidRDefault="001A6510" w:rsidP="00507A8F">
      <w:pPr>
        <w:tabs>
          <w:tab w:val="left" w:pos="6028"/>
        </w:tabs>
        <w:autoSpaceDE w:val="0"/>
        <w:spacing w:line="240" w:lineRule="auto"/>
        <w:rPr>
          <w:rFonts w:ascii="Arial" w:hAnsi="Arial" w:cs="Arial"/>
          <w:bCs/>
          <w:iCs/>
        </w:rPr>
      </w:pPr>
    </w:p>
    <w:p w:rsidR="001A6510" w:rsidRPr="00AC47EA" w:rsidRDefault="001A6510" w:rsidP="001A6510">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A6510" w:rsidRDefault="001A6510" w:rsidP="001A6510">
      <w:pPr>
        <w:jc w:val="center"/>
        <w:rPr>
          <w:rFonts w:ascii="Arial" w:hAnsi="Arial" w:cs="Arial"/>
          <w:b/>
          <w:bCs/>
        </w:rPr>
      </w:pPr>
    </w:p>
    <w:p w:rsidR="001A6510" w:rsidRPr="00AC47EA" w:rsidRDefault="001A6510"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w:t>
      </w:r>
      <w:r w:rsidR="00507A8F">
        <w:rPr>
          <w:rFonts w:ascii="Arial" w:hAnsi="Arial" w:cs="Arial"/>
          <w:i/>
        </w:rPr>
        <w:t>___</w:t>
      </w:r>
      <w:r>
        <w:rPr>
          <w:rFonts w:ascii="Arial" w:hAnsi="Arial" w:cs="Arial"/>
          <w:i/>
        </w:rPr>
        <w:t>________________________________________</w:t>
      </w:r>
      <w:r w:rsidR="00507A8F">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507A8F">
        <w:rPr>
          <w:rFonts w:ascii="Arial" w:hAnsi="Arial" w:cs="Arial"/>
          <w:b/>
          <w:iCs/>
        </w:rPr>
        <w:t>У</w:t>
      </w:r>
      <w:r w:rsidR="00507A8F" w:rsidRPr="001261D2">
        <w:rPr>
          <w:rFonts w:ascii="Arial" w:hAnsi="Arial" w:cs="Arial"/>
          <w:b/>
          <w:iCs/>
        </w:rPr>
        <w:t>слуг</w:t>
      </w:r>
      <w:r w:rsidR="00507A8F">
        <w:rPr>
          <w:rFonts w:ascii="Arial" w:hAnsi="Arial" w:cs="Arial"/>
          <w:b/>
          <w:iCs/>
        </w:rPr>
        <w:t>е</w:t>
      </w:r>
      <w:r w:rsidR="00507A8F" w:rsidRPr="001261D2">
        <w:rPr>
          <w:rFonts w:ascii="Arial" w:hAnsi="Arial" w:cs="Arial"/>
          <w:b/>
          <w:iCs/>
        </w:rPr>
        <w:t xml:space="preserve"> </w:t>
      </w:r>
      <w:r w:rsidR="00507A8F" w:rsidRPr="001261D2">
        <w:rPr>
          <w:rFonts w:ascii="Arial" w:hAnsi="Arial" w:cs="Arial"/>
          <w:b/>
          <w:bCs/>
        </w:rPr>
        <w:t xml:space="preserve">стручног надзора над извођењем радова на реконструкцији, рехабилитацији, </w:t>
      </w:r>
      <w:r w:rsidR="00507A8F">
        <w:rPr>
          <w:rFonts w:ascii="Arial" w:hAnsi="Arial" w:cs="Arial"/>
          <w:b/>
          <w:bCs/>
        </w:rPr>
        <w:t>ревитализацији</w:t>
      </w:r>
      <w:r w:rsidR="00507A8F" w:rsidRPr="001261D2">
        <w:rPr>
          <w:rFonts w:ascii="Arial" w:hAnsi="Arial" w:cs="Arial"/>
          <w:b/>
          <w:bCs/>
        </w:rPr>
        <w:t xml:space="preserve"> и изградњи </w:t>
      </w:r>
      <w:r w:rsidR="008E5B31">
        <w:rPr>
          <w:rFonts w:ascii="Arial" w:hAnsi="Arial" w:cs="Arial"/>
          <w:b/>
          <w:bCs/>
        </w:rPr>
        <w:t>путева</w:t>
      </w:r>
      <w:r w:rsidR="00507A8F" w:rsidRPr="001261D2">
        <w:rPr>
          <w:rFonts w:ascii="Arial" w:hAnsi="Arial" w:cs="Arial"/>
          <w:b/>
          <w:bCs/>
        </w:rPr>
        <w:t xml:space="preserve">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507A8F">
        <w:rPr>
          <w:rFonts w:ascii="Arial" w:hAnsi="Arial" w:cs="Arial"/>
          <w:lang w:val="sr-Cyrl-CS"/>
        </w:rPr>
        <w:t>10</w:t>
      </w:r>
      <w:r>
        <w:rPr>
          <w:rFonts w:ascii="Arial" w:hAnsi="Arial" w:cs="Arial"/>
          <w:lang w:val="sr-Cyrl-CS"/>
        </w:rPr>
        <w:t>/17, н</w:t>
      </w:r>
      <w:r w:rsidRPr="00EE0FA4">
        <w:rPr>
          <w:rFonts w:ascii="Arial" w:hAnsi="Arial" w:cs="Arial"/>
          <w:lang w:val="ru-RU"/>
        </w:rPr>
        <w:t xml:space="preserve">аведене у Плану јавних набавки под бројем </w:t>
      </w:r>
      <w:r>
        <w:rPr>
          <w:rFonts w:ascii="Arial" w:hAnsi="Arial" w:cs="Arial"/>
          <w:lang w:val="ru-RU"/>
        </w:rPr>
        <w:t>1.2.</w:t>
      </w:r>
      <w:r w:rsidR="00507A8F">
        <w:rPr>
          <w:rFonts w:ascii="Arial" w:hAnsi="Arial" w:cs="Arial"/>
          <w:lang w:val="ru-RU"/>
        </w:rPr>
        <w:t>3</w:t>
      </w:r>
      <w:r>
        <w:rPr>
          <w:rFonts w:ascii="Arial" w:hAnsi="Arial" w:cs="Arial"/>
          <w:lang w:val="ru-RU"/>
        </w:rPr>
        <w:t>/17,</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8"/>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C75169" w:rsidRDefault="001A6510" w:rsidP="001A6510">
      <w:pPr>
        <w:pStyle w:val="ListParagraph"/>
        <w:ind w:left="1080"/>
        <w:jc w:val="both"/>
        <w:rPr>
          <w:rFonts w:ascii="Arial" w:hAnsi="Arial" w:cs="Arial"/>
          <w:iCs/>
          <w:lang w:val="sr-Cyrl-CS"/>
        </w:rPr>
      </w:pPr>
    </w:p>
    <w:p w:rsidR="001A6510" w:rsidRPr="00AC47EA" w:rsidRDefault="001A6510" w:rsidP="001A6510">
      <w:pPr>
        <w:pStyle w:val="ListParagraph"/>
        <w:jc w:val="both"/>
        <w:rPr>
          <w:rFonts w:ascii="Arial" w:hAnsi="Arial" w:cs="Arial"/>
          <w:iCs/>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C75169" w:rsidRDefault="001A6510" w:rsidP="001A6510">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1A6510" w:rsidRDefault="001A6510" w:rsidP="005520AD">
      <w:pPr>
        <w:rPr>
          <w:rFonts w:ascii="Arial" w:hAnsi="Arial" w:cs="Arial"/>
          <w:b/>
          <w:bCs/>
        </w:rPr>
      </w:pPr>
    </w:p>
    <w:p w:rsidR="00507A8F" w:rsidRDefault="00507A8F" w:rsidP="005520AD">
      <w:pPr>
        <w:rPr>
          <w:rFonts w:ascii="Arial" w:hAnsi="Arial" w:cs="Arial"/>
          <w:b/>
          <w:b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rPr>
      </w:pPr>
    </w:p>
    <w:p w:rsidR="005520AD" w:rsidRDefault="005520AD" w:rsidP="005520AD">
      <w:pPr>
        <w:jc w:val="center"/>
        <w:rPr>
          <w:rFonts w:ascii="Arial" w:hAnsi="Arial" w:cs="Arial"/>
          <w:b/>
          <w:bCs/>
          <w:i/>
          <w:iCs/>
          <w:lang w:val="sr-Cyrl-CS"/>
        </w:rPr>
      </w:pPr>
      <w:r>
        <w:rPr>
          <w:rFonts w:ascii="Arial" w:hAnsi="Arial" w:cs="Arial"/>
          <w:b/>
          <w:bCs/>
          <w:i/>
          <w:iCs/>
        </w:rPr>
        <w:t xml:space="preserve">УГОВОР </w:t>
      </w:r>
    </w:p>
    <w:p w:rsidR="005520AD" w:rsidRDefault="005520AD" w:rsidP="005520AD">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5520AD" w:rsidRPr="00C65397" w:rsidRDefault="005520AD" w:rsidP="005520AD">
      <w:pPr>
        <w:tabs>
          <w:tab w:val="left" w:pos="360"/>
        </w:tabs>
        <w:spacing w:line="240" w:lineRule="auto"/>
        <w:jc w:val="center"/>
        <w:rPr>
          <w:rFonts w:ascii="Arial" w:hAnsi="Arial" w:cs="Arial"/>
          <w:b/>
          <w:bCs/>
          <w:i/>
        </w:rPr>
      </w:pPr>
      <w:r w:rsidRPr="00C65397">
        <w:rPr>
          <w:rFonts w:ascii="Arial" w:hAnsi="Arial" w:cs="Arial"/>
          <w:b/>
          <w:bCs/>
          <w:i/>
          <w:iCs/>
          <w:lang w:val="sr-Cyrl-CS"/>
        </w:rPr>
        <w:t xml:space="preserve">пружању услуге </w:t>
      </w:r>
      <w:r w:rsidRPr="00C65397">
        <w:rPr>
          <w:rFonts w:ascii="Arial" w:hAnsi="Arial" w:cs="Arial"/>
          <w:b/>
          <w:bCs/>
          <w:i/>
        </w:rPr>
        <w:t xml:space="preserve">стручног надзора над извођењем радова на реконструкцији, рехабилитацији, </w:t>
      </w:r>
      <w:r w:rsidR="008E5B31">
        <w:rPr>
          <w:rFonts w:ascii="Arial" w:hAnsi="Arial" w:cs="Arial"/>
          <w:b/>
          <w:bCs/>
          <w:i/>
        </w:rPr>
        <w:t>ревитализацији</w:t>
      </w:r>
      <w:r w:rsidRPr="00C65397">
        <w:rPr>
          <w:rFonts w:ascii="Arial" w:hAnsi="Arial" w:cs="Arial"/>
          <w:b/>
          <w:bCs/>
          <w:i/>
        </w:rPr>
        <w:t xml:space="preserve"> и изградњи путева на територији општине Баточина</w:t>
      </w:r>
    </w:p>
    <w:p w:rsidR="005520AD" w:rsidRPr="006306CC" w:rsidRDefault="005520AD" w:rsidP="005520AD">
      <w:pPr>
        <w:rPr>
          <w:rFonts w:ascii="Arial" w:hAnsi="Arial" w:cs="Arial"/>
          <w:i/>
          <w:i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4B758B" w:rsidP="00FE27EF">
      <w:pPr>
        <w:numPr>
          <w:ilvl w:val="0"/>
          <w:numId w:val="19"/>
        </w:numPr>
        <w:ind w:left="360"/>
        <w:jc w:val="both"/>
        <w:rPr>
          <w:rFonts w:ascii="Arial" w:hAnsi="Arial" w:cs="Arial"/>
          <w:iCs/>
          <w:lang w:val="sr-Cyrl-CS"/>
        </w:rPr>
      </w:pPr>
      <w:r>
        <w:rPr>
          <w:rFonts w:ascii="Arial" w:hAnsi="Arial" w:cs="Arial"/>
          <w:b/>
          <w:iCs/>
          <w:lang w:val="sr-Cyrl-CS"/>
        </w:rPr>
        <w:t>Општине</w:t>
      </w:r>
      <w:r w:rsidRPr="00493935">
        <w:rPr>
          <w:rFonts w:ascii="Arial" w:hAnsi="Arial" w:cs="Arial"/>
          <w:b/>
          <w:iCs/>
          <w:lang w:val="sr-Cyrl-CS"/>
        </w:rPr>
        <w:t xml:space="preserve"> Баточина</w:t>
      </w:r>
      <w:r>
        <w:rPr>
          <w:rFonts w:ascii="Arial" w:hAnsi="Arial" w:cs="Arial"/>
          <w:b/>
          <w:iCs/>
          <w:lang w:val="sr-Cyrl-CS"/>
        </w:rPr>
        <w:t>,</w:t>
      </w:r>
      <w:r w:rsidRPr="00493935">
        <w:rPr>
          <w:rFonts w:ascii="Arial" w:hAnsi="Arial" w:cs="Arial"/>
          <w:b/>
          <w:iCs/>
          <w:lang w:val="sr-Cyrl-CS"/>
        </w:rPr>
        <w:t xml:space="preserve"> </w:t>
      </w:r>
      <w:r w:rsidR="0053638E" w:rsidRPr="00493935">
        <w:rPr>
          <w:rFonts w:ascii="Arial" w:hAnsi="Arial" w:cs="Arial"/>
          <w:b/>
          <w:iCs/>
          <w:lang w:val="sr-Cyrl-CS"/>
        </w:rPr>
        <w:t>Општинске управе</w:t>
      </w:r>
      <w:r w:rsidR="0053638E" w:rsidRPr="00493935">
        <w:rPr>
          <w:rFonts w:ascii="Arial" w:hAnsi="Arial" w:cs="Arial"/>
          <w:iCs/>
          <w:lang w:val="ru-RU"/>
        </w:rPr>
        <w:t xml:space="preserve">, са седиштем у </w:t>
      </w:r>
      <w:r w:rsidR="0053638E" w:rsidRPr="00493935">
        <w:rPr>
          <w:rFonts w:ascii="Arial" w:hAnsi="Arial" w:cs="Arial"/>
          <w:iCs/>
          <w:lang w:val="sr-Cyrl-CS"/>
        </w:rPr>
        <w:t>Баточини</w:t>
      </w:r>
      <w:r w:rsidR="0053638E" w:rsidRPr="00493935">
        <w:rPr>
          <w:rFonts w:ascii="Arial" w:hAnsi="Arial" w:cs="Arial"/>
          <w:iCs/>
          <w:lang w:val="ru-RU"/>
        </w:rPr>
        <w:t xml:space="preserve">, улица </w:t>
      </w:r>
      <w:r w:rsidR="0053638E" w:rsidRPr="00493935">
        <w:rPr>
          <w:rFonts w:ascii="Arial" w:hAnsi="Arial" w:cs="Arial"/>
          <w:iCs/>
          <w:lang w:val="sr-Cyrl-CS"/>
        </w:rPr>
        <w:t>Краља Петра</w:t>
      </w:r>
      <w:r w:rsidR="0053638E" w:rsidRPr="00493935">
        <w:rPr>
          <w:rFonts w:ascii="Arial" w:hAnsi="Arial" w:cs="Arial"/>
          <w:iCs/>
          <w:lang w:val="ru-RU"/>
        </w:rPr>
        <w:t xml:space="preserve"> </w:t>
      </w:r>
      <w:r w:rsidR="0053638E" w:rsidRPr="00493935">
        <w:rPr>
          <w:rFonts w:ascii="Arial" w:hAnsi="Arial" w:cs="Arial"/>
          <w:iCs/>
        </w:rPr>
        <w:t>I</w:t>
      </w:r>
      <w:r w:rsidR="0053638E" w:rsidRPr="00493935">
        <w:rPr>
          <w:rFonts w:ascii="Arial" w:hAnsi="Arial" w:cs="Arial"/>
          <w:iCs/>
          <w:lang w:val="ru-RU"/>
        </w:rPr>
        <w:t xml:space="preserve">, ПИБ </w:t>
      </w:r>
      <w:r w:rsidR="0053638E" w:rsidRPr="00493935">
        <w:rPr>
          <w:rFonts w:ascii="Arial" w:hAnsi="Arial" w:cs="Arial"/>
          <w:iCs/>
          <w:lang w:val="sr-Cyrl-CS"/>
        </w:rPr>
        <w:t>101220685</w:t>
      </w:r>
      <w:r w:rsidR="0053638E" w:rsidRPr="00493935">
        <w:rPr>
          <w:rFonts w:ascii="Arial" w:hAnsi="Arial" w:cs="Arial"/>
          <w:iCs/>
          <w:lang w:val="ru-RU"/>
        </w:rPr>
        <w:t xml:space="preserve">, матични број: </w:t>
      </w:r>
      <w:r w:rsidR="0053638E" w:rsidRPr="00493935">
        <w:rPr>
          <w:rFonts w:ascii="Arial" w:hAnsi="Arial" w:cs="Arial"/>
          <w:iCs/>
          <w:lang w:val="sr-Cyrl-CS"/>
        </w:rPr>
        <w:t>07202342</w:t>
      </w:r>
      <w:r w:rsidR="0053638E" w:rsidRPr="00493935">
        <w:rPr>
          <w:rFonts w:ascii="Arial" w:hAnsi="Arial" w:cs="Arial"/>
          <w:iCs/>
          <w:lang w:val="ru-RU"/>
        </w:rPr>
        <w:t>,</w:t>
      </w:r>
      <w:r w:rsidR="0053638E" w:rsidRPr="00493935">
        <w:rPr>
          <w:rFonts w:ascii="Arial" w:hAnsi="Arial" w:cs="Arial"/>
          <w:iCs/>
          <w:lang w:val="sr-Cyrl-CS"/>
        </w:rPr>
        <w:t xml:space="preserve"> </w:t>
      </w:r>
      <w:r w:rsidR="0053638E" w:rsidRPr="00493935">
        <w:rPr>
          <w:rFonts w:ascii="Arial" w:hAnsi="Arial" w:cs="Arial"/>
          <w:iCs/>
          <w:lang w:val="ru-RU"/>
        </w:rPr>
        <w:t>број</w:t>
      </w:r>
      <w:r w:rsidR="0053638E" w:rsidRPr="00493935">
        <w:rPr>
          <w:rFonts w:ascii="Arial" w:hAnsi="Arial" w:cs="Arial"/>
          <w:iCs/>
          <w:lang w:val="sr-Cyrl-CS"/>
        </w:rPr>
        <w:t xml:space="preserve"> </w:t>
      </w:r>
      <w:r w:rsidR="0053638E" w:rsidRPr="00493935">
        <w:rPr>
          <w:rFonts w:ascii="Arial" w:hAnsi="Arial" w:cs="Arial"/>
          <w:iCs/>
          <w:lang w:val="ru-RU"/>
        </w:rPr>
        <w:t xml:space="preserve">рачуна: </w:t>
      </w:r>
      <w:r w:rsidR="0053638E" w:rsidRPr="00493935">
        <w:rPr>
          <w:rFonts w:ascii="Arial" w:hAnsi="Arial" w:cs="Arial"/>
          <w:iCs/>
          <w:lang w:val="sr-Cyrl-CS"/>
        </w:rPr>
        <w:t>840-32640-81 код Управе за Трезор</w:t>
      </w:r>
      <w:r w:rsidR="0053638E">
        <w:rPr>
          <w:rFonts w:ascii="Arial" w:hAnsi="Arial" w:cs="Arial"/>
          <w:iCs/>
          <w:lang w:val="sr-Cyrl-CS"/>
        </w:rPr>
        <w:t>,</w:t>
      </w:r>
      <w:r w:rsidR="0053638E" w:rsidRPr="00493935">
        <w:rPr>
          <w:rFonts w:ascii="Arial" w:hAnsi="Arial" w:cs="Arial"/>
          <w:iCs/>
          <w:lang w:val="ru-RU"/>
        </w:rPr>
        <w:t xml:space="preserve"> кој</w:t>
      </w:r>
      <w:r w:rsidR="0053638E">
        <w:rPr>
          <w:rFonts w:ascii="Arial" w:hAnsi="Arial" w:cs="Arial"/>
          <w:iCs/>
          <w:lang w:val="sr-Cyrl-CS"/>
        </w:rPr>
        <w:t>у</w:t>
      </w:r>
      <w:r w:rsidR="0053638E" w:rsidRPr="00493935">
        <w:rPr>
          <w:rFonts w:ascii="Arial" w:hAnsi="Arial" w:cs="Arial"/>
          <w:iCs/>
          <w:lang w:val="ru-RU"/>
        </w:rPr>
        <w:t xml:space="preserve"> заступа  </w:t>
      </w:r>
      <w:r w:rsidR="0053638E">
        <w:rPr>
          <w:rFonts w:ascii="Arial" w:hAnsi="Arial" w:cs="Arial"/>
          <w:iCs/>
          <w:lang w:val="ru-RU"/>
        </w:rPr>
        <w:t>начелница</w:t>
      </w:r>
      <w:r w:rsidR="0053638E" w:rsidRPr="00493935">
        <w:rPr>
          <w:rFonts w:ascii="Arial" w:hAnsi="Arial" w:cs="Arial"/>
          <w:iCs/>
          <w:lang w:val="ru-RU"/>
        </w:rPr>
        <w:t xml:space="preserve">  </w:t>
      </w:r>
      <w:r w:rsidR="0053638E">
        <w:rPr>
          <w:rFonts w:ascii="Arial" w:hAnsi="Arial" w:cs="Arial"/>
          <w:iCs/>
          <w:lang w:val="sr-Cyrl-CS"/>
        </w:rPr>
        <w:t>Весна Гајић</w:t>
      </w:r>
      <w:r w:rsidR="0053638E">
        <w:rPr>
          <w:rFonts w:ascii="Arial" w:hAnsi="Arial" w:cs="Arial"/>
          <w:bCs/>
          <w:iCs/>
          <w:lang w:val="ru-RU"/>
        </w:rPr>
        <w:t xml:space="preserve"> (</w:t>
      </w:r>
      <w:r w:rsidR="0053638E" w:rsidRPr="00493935">
        <w:rPr>
          <w:rFonts w:ascii="Arial" w:hAnsi="Arial" w:cs="Arial"/>
          <w:bCs/>
          <w:iCs/>
          <w:lang w:val="ru-RU"/>
        </w:rPr>
        <w:t>у даљем тексту Наручилац)</w:t>
      </w:r>
    </w:p>
    <w:p w:rsidR="005520AD" w:rsidRDefault="005520AD" w:rsidP="005520AD">
      <w:pPr>
        <w:rPr>
          <w:rFonts w:ascii="Arial" w:hAnsi="Arial" w:cs="Arial"/>
          <w:i/>
          <w:iCs/>
        </w:rPr>
      </w:pPr>
    </w:p>
    <w:p w:rsidR="005520AD" w:rsidRDefault="005520AD" w:rsidP="005520AD">
      <w:pPr>
        <w:rPr>
          <w:rFonts w:ascii="Arial" w:hAnsi="Arial" w:cs="Arial"/>
          <w:i/>
          <w:iCs/>
        </w:rPr>
      </w:pPr>
      <w:proofErr w:type="gramStart"/>
      <w:r>
        <w:rPr>
          <w:rFonts w:ascii="Arial" w:hAnsi="Arial" w:cs="Arial"/>
          <w:i/>
          <w:iCs/>
        </w:rPr>
        <w:t>и</w:t>
      </w:r>
      <w:proofErr w:type="gramEnd"/>
    </w:p>
    <w:p w:rsidR="005520AD" w:rsidRDefault="005520AD" w:rsidP="005520AD">
      <w:pPr>
        <w:rPr>
          <w:rFonts w:ascii="Arial" w:hAnsi="Arial" w:cs="Arial"/>
          <w:i/>
          <w:iCs/>
        </w:rPr>
      </w:pPr>
    </w:p>
    <w:p w:rsidR="0053638E" w:rsidRPr="0053638E" w:rsidRDefault="0053638E" w:rsidP="00FE27EF">
      <w:pPr>
        <w:pStyle w:val="ListParagraph"/>
        <w:numPr>
          <w:ilvl w:val="0"/>
          <w:numId w:val="19"/>
        </w:numPr>
        <w:ind w:left="360"/>
        <w:jc w:val="both"/>
        <w:rPr>
          <w:rFonts w:ascii="Arial" w:hAnsi="Arial" w:cs="Arial"/>
          <w:bCs/>
          <w:iCs/>
          <w:lang w:val="ru-RU"/>
        </w:rPr>
      </w:pPr>
      <w:r w:rsidRPr="0053638E">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6306CC" w:rsidRPr="007E6F66" w:rsidRDefault="006306CC" w:rsidP="006306CC">
      <w:pPr>
        <w:rPr>
          <w:rFonts w:ascii="Arial" w:hAnsi="Arial" w:cs="Arial"/>
          <w:i/>
          <w:iCs/>
        </w:rPr>
      </w:pPr>
    </w:p>
    <w:p w:rsidR="0053638E" w:rsidRPr="00815E97" w:rsidRDefault="0053638E" w:rsidP="0053638E">
      <w:pPr>
        <w:pStyle w:val="Default"/>
      </w:pPr>
      <w:r w:rsidRPr="00815E97">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t>услуга</w:t>
      </w:r>
      <w:r w:rsidRPr="00815E97">
        <w:t xml:space="preserve"> – </w:t>
      </w:r>
      <w:r w:rsidR="00920F81">
        <w:rPr>
          <w:b/>
          <w:bCs/>
          <w:iCs/>
          <w:lang w:val="sr-Cyrl-CS"/>
        </w:rPr>
        <w:t>У</w:t>
      </w:r>
      <w:r w:rsidR="00920F81" w:rsidRPr="00920F81">
        <w:rPr>
          <w:b/>
          <w:bCs/>
          <w:iCs/>
          <w:lang w:val="sr-Cyrl-CS"/>
        </w:rPr>
        <w:t xml:space="preserve">слуге </w:t>
      </w:r>
      <w:r w:rsidR="00920F81" w:rsidRPr="00920F81">
        <w:rPr>
          <w:b/>
          <w:bCs/>
        </w:rPr>
        <w:t xml:space="preserve">стручног надзора над извођењем радова на реконструкцији, рехабилитацији, ревитализацији и изградњи путева на територији општине Баточина </w:t>
      </w:r>
      <w:r w:rsidRPr="00815E97">
        <w:rPr>
          <w:b/>
          <w:bCs/>
        </w:rPr>
        <w:t xml:space="preserve">– </w:t>
      </w:r>
      <w:r w:rsidRPr="00493935">
        <w:rPr>
          <w:bCs/>
          <w:lang w:val="sr-Cyrl-CS"/>
        </w:rPr>
        <w:t xml:space="preserve">интерни број </w:t>
      </w:r>
      <w:r w:rsidRPr="00493935">
        <w:rPr>
          <w:bCs/>
        </w:rPr>
        <w:t xml:space="preserve">ЈНМВ </w:t>
      </w:r>
      <w:r w:rsidR="00920F81">
        <w:rPr>
          <w:bCs/>
        </w:rPr>
        <w:t>10</w:t>
      </w:r>
      <w:r>
        <w:rPr>
          <w:bCs/>
        </w:rPr>
        <w:t>/17</w:t>
      </w:r>
      <w:r w:rsidRPr="00493935">
        <w:t>,</w:t>
      </w:r>
      <w:r w:rsidRPr="00815E97">
        <w:t xml:space="preserve"> </w:t>
      </w:r>
      <w:r>
        <w:rPr>
          <w:lang w:val="sr-Cyrl-CS"/>
        </w:rPr>
        <w:t>наведене у Плану јавних набавки под бројем 1.2.</w:t>
      </w:r>
      <w:r w:rsidR="00920F81">
        <w:rPr>
          <w:lang w:val="sr-Cyrl-CS"/>
        </w:rPr>
        <w:t>3</w:t>
      </w:r>
      <w:r>
        <w:rPr>
          <w:lang w:val="sr-Cyrl-CS"/>
        </w:rPr>
        <w:t xml:space="preserve">/17, </w:t>
      </w:r>
      <w:r w:rsidRPr="00815E97">
        <w:t xml:space="preserve">на основу позива објављеног на Порталу јавних набавки и интернет страни наручиоца; </w:t>
      </w:r>
    </w:p>
    <w:p w:rsidR="0053638E"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Pr>
          <w:lang w:val="sr-Cyrl-CS"/>
        </w:rPr>
        <w:t xml:space="preserve"> </w:t>
      </w:r>
      <w:r w:rsidRPr="00815E97">
        <w:t>од ..................................................</w:t>
      </w:r>
      <w:r>
        <w:t xml:space="preserve"> (заводни бр.</w:t>
      </w:r>
      <w:r w:rsidRPr="001051BE">
        <w:rPr>
          <w:bCs/>
          <w:iCs/>
          <w:lang w:val="ru-RU"/>
        </w:rPr>
        <w:t xml:space="preserve"> </w:t>
      </w:r>
      <w:r>
        <w:rPr>
          <w:bCs/>
          <w:iCs/>
          <w:lang w:val="ru-RU"/>
        </w:rPr>
        <w:t>Извршилац</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4259F6" w:rsidRPr="004259F6" w:rsidRDefault="007E6F66" w:rsidP="004259F6">
      <w:pPr>
        <w:pStyle w:val="ListParagraph"/>
        <w:numPr>
          <w:ilvl w:val="0"/>
          <w:numId w:val="20"/>
        </w:numPr>
        <w:jc w:val="both"/>
        <w:rPr>
          <w:rFonts w:ascii="Arial" w:eastAsia="Times New Roman" w:hAnsi="Arial" w:cs="Arial"/>
          <w:bCs/>
          <w:color w:val="auto"/>
          <w:kern w:val="0"/>
          <w:lang w:val="sr-Cyrl-CS" w:eastAsia="en-US"/>
        </w:rPr>
      </w:pPr>
      <w:r>
        <w:rPr>
          <w:rFonts w:ascii="Arial" w:hAnsi="Arial" w:cs="Arial"/>
          <w:bCs/>
          <w:iCs/>
        </w:rPr>
        <w:t>да су с</w:t>
      </w:r>
      <w:r w:rsidRPr="007E6F66">
        <w:rPr>
          <w:rFonts w:ascii="Arial" w:hAnsi="Arial" w:cs="Arial"/>
          <w:bCs/>
          <w:iCs/>
          <w:lang w:val="sr-Cyrl-CS"/>
        </w:rPr>
        <w:t xml:space="preserve">редства за реализацију предметне јавне набавке обезбеђена </w:t>
      </w:r>
      <w:r w:rsidRPr="007E6F66">
        <w:rPr>
          <w:rFonts w:ascii="Arial" w:eastAsiaTheme="minorHAnsi" w:hAnsi="Arial" w:cs="Arial"/>
          <w:color w:val="auto"/>
          <w:kern w:val="0"/>
          <w:lang w:val="sr-Cyrl-CS" w:eastAsia="en-US"/>
        </w:rPr>
        <w:t xml:space="preserve">Одлуком о буџету општине Баточина за 2017.годину, на разделу </w:t>
      </w:r>
      <w:r w:rsidR="004259F6" w:rsidRPr="004259F6">
        <w:rPr>
          <w:rFonts w:ascii="Arial" w:hAnsi="Arial" w:cs="Arial"/>
          <w:lang w:val="sr-Cyrl-CS"/>
        </w:rPr>
        <w:t>5, глава 5.01 – Општинска управа, функција 451, ПА 0001 – Управљање саобраћајем, позиција 076, економска класификација 511 – Инвестиционо одржавање и ПА 0002 – Одржавање саобраћајне инфраструктуре, позиција 077, економска класификација 424 – Специјализоване услуге</w:t>
      </w:r>
      <w:r w:rsidR="004259F6">
        <w:rPr>
          <w:rFonts w:ascii="Arial" w:hAnsi="Arial" w:cs="Arial"/>
          <w:lang w:val="sr-Cyrl-CS"/>
        </w:rPr>
        <w:t>;</w:t>
      </w:r>
    </w:p>
    <w:p w:rsidR="0053638E" w:rsidRPr="00CB4680" w:rsidRDefault="0053638E" w:rsidP="00FE27EF">
      <w:pPr>
        <w:pStyle w:val="Default"/>
        <w:numPr>
          <w:ilvl w:val="0"/>
          <w:numId w:val="20"/>
        </w:numPr>
        <w:jc w:val="both"/>
        <w:rPr>
          <w:lang w:val="sr-Cyrl-CS"/>
        </w:rPr>
      </w:pPr>
      <w:r w:rsidRPr="00815E97">
        <w:lastRenderedPageBreak/>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услуга</w:t>
      </w:r>
      <w:r w:rsidRPr="00815E97">
        <w:t xml:space="preserve"> – </w:t>
      </w:r>
      <w:r w:rsidR="00920F81" w:rsidRPr="00920F81">
        <w:rPr>
          <w:b/>
          <w:bCs/>
          <w:iCs/>
          <w:lang w:val="sr-Cyrl-CS"/>
        </w:rPr>
        <w:t xml:space="preserve">услуге </w:t>
      </w:r>
      <w:r w:rsidR="00920F81" w:rsidRPr="00920F81">
        <w:rPr>
          <w:b/>
          <w:bCs/>
        </w:rPr>
        <w:t>стручног надзора над извођењем радова на реконструкцији, рехабилитацији, ревитализацији и изградњи путева на територији општине Баточина</w:t>
      </w:r>
      <w:r w:rsidR="00920F81" w:rsidRPr="00CB4680">
        <w:rPr>
          <w:b/>
          <w:bCs/>
        </w:rPr>
        <w:t xml:space="preserve"> </w:t>
      </w:r>
      <w:r w:rsidRPr="00CB4680">
        <w:rPr>
          <w:b/>
          <w:bCs/>
        </w:rPr>
        <w:t xml:space="preserve">– </w:t>
      </w:r>
      <w:r w:rsidRPr="00CB4680">
        <w:rPr>
          <w:bCs/>
          <w:lang w:val="sr-Cyrl-CS"/>
        </w:rPr>
        <w:t xml:space="preserve">интерни број </w:t>
      </w:r>
      <w:r w:rsidRPr="00CB4680">
        <w:rPr>
          <w:bCs/>
        </w:rPr>
        <w:t xml:space="preserve">ЈНМВ </w:t>
      </w:r>
      <w:r w:rsidR="00920F81">
        <w:rPr>
          <w:bCs/>
        </w:rPr>
        <w:t>10</w:t>
      </w:r>
      <w:r>
        <w:rPr>
          <w:bCs/>
        </w:rPr>
        <w:t>/17</w:t>
      </w:r>
      <w:r w:rsidRPr="00493935">
        <w:t xml:space="preserve">, </w:t>
      </w:r>
      <w:r w:rsidRPr="00CB4680">
        <w:rPr>
          <w:lang w:val="sr-Cyrl-CS"/>
        </w:rPr>
        <w:t xml:space="preserve">наведене у Плану јавних набавки под бројем </w:t>
      </w:r>
      <w:r w:rsidR="00920F81">
        <w:rPr>
          <w:lang w:val="sr-Cyrl-CS"/>
        </w:rPr>
        <w:t>1.2.3</w:t>
      </w:r>
      <w:r>
        <w:rPr>
          <w:lang w:val="sr-Cyrl-CS"/>
        </w:rPr>
        <w:t>/17</w:t>
      </w:r>
      <w:r>
        <w:rPr>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proofErr w:type="gramStart"/>
      <w:r w:rsidRPr="006A7FB3">
        <w:rPr>
          <w:rFonts w:ascii="Arial" w:hAnsi="Arial" w:cs="Arial"/>
          <w:b/>
        </w:rPr>
        <w:t>Члан 1.</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bCs/>
        </w:rPr>
      </w:pPr>
      <w:r w:rsidRPr="00C65397">
        <w:rPr>
          <w:rFonts w:ascii="Arial" w:hAnsi="Arial" w:cs="Arial"/>
        </w:rPr>
        <w:t xml:space="preserve">   </w:t>
      </w:r>
      <w:r>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Pr>
          <w:rFonts w:ascii="Arial" w:hAnsi="Arial" w:cs="Arial"/>
          <w:lang w:val="sr-Cyrl-CS"/>
        </w:rPr>
        <w:t>е набавке мале вредности бр: ЈНМ</w:t>
      </w:r>
      <w:r w:rsidRPr="00C65397">
        <w:rPr>
          <w:rFonts w:ascii="Arial" w:hAnsi="Arial" w:cs="Arial"/>
          <w:lang w:val="sr-Cyrl-CS"/>
        </w:rPr>
        <w:t xml:space="preserve">В </w:t>
      </w:r>
      <w:r w:rsidR="00AD24A0">
        <w:rPr>
          <w:rFonts w:ascii="Arial" w:hAnsi="Arial" w:cs="Arial"/>
          <w:lang w:val="sr-Cyrl-CS"/>
        </w:rPr>
        <w:t>10/17</w:t>
      </w:r>
      <w:r w:rsidRPr="00C65397">
        <w:rPr>
          <w:rFonts w:ascii="Arial" w:hAnsi="Arial" w:cs="Arial"/>
          <w:lang w:val="sr-Cyrl-CS"/>
        </w:rPr>
        <w:t xml:space="preserve"> – </w:t>
      </w:r>
      <w:r>
        <w:rPr>
          <w:rFonts w:ascii="Arial" w:hAnsi="Arial" w:cs="Arial"/>
        </w:rPr>
        <w:t xml:space="preserve">Вршење </w:t>
      </w:r>
      <w:r w:rsidRPr="008E4F9F">
        <w:rPr>
          <w:rFonts w:ascii="Arial" w:hAnsi="Arial" w:cs="Arial"/>
          <w:iCs/>
        </w:rPr>
        <w:t xml:space="preserve">услуга </w:t>
      </w:r>
      <w:r w:rsidRPr="008E4F9F">
        <w:rPr>
          <w:rFonts w:ascii="Arial" w:hAnsi="Arial" w:cs="Arial"/>
          <w:bCs/>
        </w:rPr>
        <w:t xml:space="preserve">стручног надзора над извођењем радова на реконструкцији, рехабилитацији, </w:t>
      </w:r>
      <w:r w:rsidR="00F82787" w:rsidRPr="00F82787">
        <w:rPr>
          <w:rFonts w:ascii="Arial" w:hAnsi="Arial" w:cs="Arial"/>
          <w:bCs/>
        </w:rPr>
        <w:t>ревитализацији</w:t>
      </w:r>
      <w:r w:rsidRPr="008E4F9F">
        <w:rPr>
          <w:rFonts w:ascii="Arial" w:hAnsi="Arial" w:cs="Arial"/>
          <w:bCs/>
        </w:rPr>
        <w:t xml:space="preserve"> и изградњи </w:t>
      </w:r>
      <w:r w:rsidR="008E5B31">
        <w:rPr>
          <w:rFonts w:ascii="Arial" w:hAnsi="Arial" w:cs="Arial"/>
          <w:bCs/>
        </w:rPr>
        <w:t>путева</w:t>
      </w:r>
      <w:r w:rsidRPr="008E4F9F">
        <w:rPr>
          <w:rFonts w:ascii="Arial" w:hAnsi="Arial" w:cs="Arial"/>
          <w:bCs/>
        </w:rPr>
        <w:t xml:space="preserve"> на територији општине Баточина</w:t>
      </w:r>
      <w:r w:rsidR="006306CC">
        <w:rPr>
          <w:rFonts w:ascii="Arial" w:hAnsi="Arial" w:cs="Arial"/>
          <w:bCs/>
        </w:rPr>
        <w:t>, и то:</w:t>
      </w:r>
    </w:p>
    <w:p w:rsidR="00920F81" w:rsidRPr="003D267C" w:rsidRDefault="00920F81" w:rsidP="00FE27EF">
      <w:pPr>
        <w:pStyle w:val="ListParagraph"/>
        <w:numPr>
          <w:ilvl w:val="0"/>
          <w:numId w:val="21"/>
        </w:numPr>
        <w:jc w:val="both"/>
        <w:rPr>
          <w:rFonts w:ascii="Arial" w:hAnsi="Arial" w:cs="Arial"/>
          <w:lang w:val="sr-Cyrl-CS"/>
        </w:rPr>
      </w:pPr>
      <w:r w:rsidRPr="003D267C">
        <w:rPr>
          <w:rFonts w:ascii="Arial" w:hAnsi="Arial" w:cs="Arial"/>
          <w:lang w:val="sr-Cyrl-CS"/>
        </w:rPr>
        <w:t xml:space="preserve">Радови на асвалтирању пута за Кијево и пута у Бадњевцу, према Шупљаји, </w:t>
      </w:r>
    </w:p>
    <w:p w:rsidR="00920F81" w:rsidRPr="00920F81" w:rsidRDefault="00920F81" w:rsidP="00FE27EF">
      <w:pPr>
        <w:pStyle w:val="ListParagraph"/>
        <w:numPr>
          <w:ilvl w:val="0"/>
          <w:numId w:val="21"/>
        </w:numPr>
        <w:jc w:val="both"/>
        <w:rPr>
          <w:rFonts w:ascii="Arial" w:hAnsi="Arial" w:cs="Arial"/>
          <w:lang w:val="sr-Cyrl-CS"/>
        </w:rPr>
      </w:pPr>
      <w:r w:rsidRPr="00920F81">
        <w:rPr>
          <w:rFonts w:ascii="Arial" w:hAnsi="Arial" w:cs="Arial"/>
          <w:lang w:val="sr-Cyrl-CS"/>
        </w:rPr>
        <w:t>Радов</w:t>
      </w:r>
      <w:r w:rsidRPr="00920F81">
        <w:rPr>
          <w:rFonts w:ascii="Arial" w:hAnsi="Arial" w:cs="Arial"/>
        </w:rPr>
        <w:t>e</w:t>
      </w:r>
      <w:r w:rsidRPr="00920F81">
        <w:rPr>
          <w:rFonts w:ascii="Arial" w:hAnsi="Arial" w:cs="Arial"/>
          <w:lang w:val="sr-Cyrl-CS"/>
        </w:rPr>
        <w:t xml:space="preserve"> на ревитализацији пољских путева</w:t>
      </w:r>
      <w:r>
        <w:rPr>
          <w:rFonts w:ascii="Arial" w:hAnsi="Arial" w:cs="Arial"/>
          <w:lang w:val="sr-Cyrl-CS"/>
        </w:rPr>
        <w:t>.</w:t>
      </w:r>
    </w:p>
    <w:p w:rsidR="001D4B8D" w:rsidRDefault="005520AD" w:rsidP="005520AD">
      <w:pPr>
        <w:tabs>
          <w:tab w:val="left" w:pos="720"/>
        </w:tabs>
        <w:autoSpaceDE w:val="0"/>
        <w:jc w:val="both"/>
        <w:rPr>
          <w:rFonts w:ascii="Arial" w:hAnsi="Arial" w:cs="Arial"/>
          <w:lang w:val="ru-RU"/>
        </w:rPr>
      </w:pPr>
      <w:r w:rsidRPr="00C65397">
        <w:rPr>
          <w:rFonts w:ascii="Arial" w:eastAsia="Times New Roman" w:hAnsi="Arial" w:cs="Arial"/>
          <w:lang w:val="sr-Cyrl-CS"/>
        </w:rPr>
        <w:t xml:space="preserve">   </w:t>
      </w: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 xml:space="preserve">у поступку јавне набавке из ст. 1.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w:t>
      </w:r>
      <w:r>
        <w:rPr>
          <w:rFonts w:ascii="Arial" w:eastAsia="Times New Roman" w:hAnsi="Arial" w:cs="Arial"/>
        </w:rPr>
        <w:t xml:space="preserve"> </w:t>
      </w:r>
      <w:r w:rsidRPr="00C65397">
        <w:rPr>
          <w:rFonts w:ascii="Arial" w:eastAsia="Times New Roman" w:hAnsi="Arial" w:cs="Arial"/>
        </w:rPr>
        <w:t>_______________ године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на </w:t>
      </w:r>
      <w:r w:rsidRPr="008E4F9F">
        <w:rPr>
          <w:rFonts w:ascii="Arial" w:hAnsi="Arial" w:cs="Arial"/>
          <w:bCs/>
        </w:rPr>
        <w:t xml:space="preserve">реконструкцији, рехабилитацији, </w:t>
      </w:r>
      <w:r w:rsidR="00F82787" w:rsidRPr="00F82787">
        <w:rPr>
          <w:rFonts w:ascii="Arial" w:hAnsi="Arial" w:cs="Arial"/>
          <w:bCs/>
        </w:rPr>
        <w:t>ревитализацији</w:t>
      </w:r>
      <w:r w:rsidRPr="008E4F9F">
        <w:rPr>
          <w:rFonts w:ascii="Arial" w:hAnsi="Arial" w:cs="Arial"/>
          <w:bCs/>
        </w:rPr>
        <w:t xml:space="preserve"> и изградњи </w:t>
      </w:r>
      <w:r w:rsidR="008E5B31">
        <w:rPr>
          <w:rFonts w:ascii="Arial" w:hAnsi="Arial" w:cs="Arial"/>
          <w:bCs/>
        </w:rPr>
        <w:t>путева</w:t>
      </w:r>
      <w:r w:rsidRPr="008E4F9F">
        <w:rPr>
          <w:rFonts w:ascii="Arial" w:hAnsi="Arial" w:cs="Arial"/>
          <w:bCs/>
        </w:rPr>
        <w:t xml:space="preserve"> на територији општине Баточина</w:t>
      </w:r>
      <w:r>
        <w:rPr>
          <w:rFonts w:ascii="Arial" w:hAnsi="Arial" w:cs="Arial"/>
          <w:bCs/>
        </w:rPr>
        <w:t>.</w:t>
      </w:r>
      <w:r w:rsidRPr="00C65397">
        <w:rPr>
          <w:rFonts w:ascii="Arial" w:hAnsi="Arial" w:cs="Arial"/>
          <w:lang w:val="ru-RU"/>
        </w:rPr>
        <w:t xml:space="preserve">   </w:t>
      </w:r>
      <w:r>
        <w:rPr>
          <w:rFonts w:ascii="Arial" w:hAnsi="Arial" w:cs="Arial"/>
          <w:lang w:val="ru-RU"/>
        </w:rPr>
        <w:tab/>
      </w:r>
    </w:p>
    <w:p w:rsidR="005520AD" w:rsidRDefault="001D4B8D" w:rsidP="005520AD">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C65397">
        <w:rPr>
          <w:rFonts w:ascii="Arial" w:hAnsi="Arial" w:cs="Arial"/>
        </w:rPr>
        <w:t xml:space="preserve"> </w:t>
      </w:r>
      <w:proofErr w:type="gramStart"/>
      <w:r w:rsidRPr="00C65397">
        <w:rPr>
          <w:rFonts w:ascii="Arial" w:hAnsi="Arial" w:cs="Arial"/>
        </w:rPr>
        <w:t>чл</w:t>
      </w:r>
      <w:proofErr w:type="gramEnd"/>
      <w:r w:rsidRPr="00C65397">
        <w:rPr>
          <w:rFonts w:ascii="Arial" w:hAnsi="Arial" w:cs="Arial"/>
        </w:rPr>
        <w:t xml:space="preserve">. 1. </w:t>
      </w:r>
      <w:proofErr w:type="gramStart"/>
      <w:r w:rsidRPr="00C65397">
        <w:rPr>
          <w:rFonts w:ascii="Arial" w:hAnsi="Arial" w:cs="Arial"/>
        </w:rPr>
        <w:t>ст .</w:t>
      </w:r>
      <w:proofErr w:type="gramEnd"/>
      <w:r w:rsidRPr="00C65397">
        <w:rPr>
          <w:rFonts w:ascii="Arial" w:hAnsi="Arial" w:cs="Arial"/>
        </w:rPr>
        <w:t xml:space="preserve"> 2. </w:t>
      </w:r>
      <w:proofErr w:type="gramStart"/>
      <w:r w:rsidRPr="00C65397">
        <w:rPr>
          <w:rFonts w:ascii="Arial" w:hAnsi="Arial" w:cs="Arial"/>
        </w:rPr>
        <w:t>овог</w:t>
      </w:r>
      <w:proofErr w:type="gramEnd"/>
      <w:r w:rsidRPr="00C65397">
        <w:rPr>
          <w:rFonts w:ascii="Arial" w:hAnsi="Arial" w:cs="Arial"/>
        </w:rPr>
        <w:t xml:space="preserve"> уговора и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 xml:space="preserve">, </w:t>
      </w:r>
      <w:r w:rsidRPr="00C65397">
        <w:rPr>
          <w:rFonts w:ascii="Arial" w:eastAsia="Times New Roman" w:hAnsi="Arial" w:cs="Arial"/>
        </w:rPr>
        <w:t xml:space="preserve">врши стручни надзор над извођењем радова на </w:t>
      </w:r>
      <w:r w:rsidRPr="008E4F9F">
        <w:rPr>
          <w:rFonts w:ascii="Arial" w:hAnsi="Arial" w:cs="Arial"/>
          <w:bCs/>
        </w:rPr>
        <w:t xml:space="preserve">реконструкцији, рехабилитацији, </w:t>
      </w:r>
      <w:r w:rsidR="00F82787" w:rsidRPr="00F82787">
        <w:rPr>
          <w:rFonts w:ascii="Arial" w:hAnsi="Arial" w:cs="Arial"/>
          <w:bCs/>
        </w:rPr>
        <w:t>ревитализацији</w:t>
      </w:r>
      <w:r w:rsidRPr="008E4F9F">
        <w:rPr>
          <w:rFonts w:ascii="Arial" w:hAnsi="Arial" w:cs="Arial"/>
          <w:bCs/>
        </w:rPr>
        <w:t xml:space="preserve"> и изградњи </w:t>
      </w:r>
      <w:r w:rsidR="008E5B31">
        <w:rPr>
          <w:rFonts w:ascii="Arial" w:hAnsi="Arial" w:cs="Arial"/>
          <w:bCs/>
        </w:rPr>
        <w:t>путева</w:t>
      </w:r>
      <w:r w:rsidRPr="008E4F9F">
        <w:rPr>
          <w:rFonts w:ascii="Arial" w:hAnsi="Arial" w:cs="Arial"/>
          <w:bCs/>
        </w:rPr>
        <w:t xml:space="preserve"> на територији општине Баточина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3.</w:t>
      </w:r>
      <w:proofErr w:type="gramEnd"/>
    </w:p>
    <w:p w:rsidR="005520AD" w:rsidRPr="00C65397" w:rsidRDefault="005520AD" w:rsidP="005520AD">
      <w:pPr>
        <w:jc w:val="center"/>
        <w:rPr>
          <w:rFonts w:ascii="Arial" w:hAnsi="Arial" w:cs="Arial"/>
          <w:bCs/>
          <w:iCs/>
        </w:rPr>
      </w:pPr>
    </w:p>
    <w:p w:rsidR="005520AD" w:rsidRPr="00C65397" w:rsidRDefault="005520AD" w:rsidP="005520AD">
      <w:pPr>
        <w:jc w:val="both"/>
        <w:rPr>
          <w:rFonts w:ascii="Arial" w:hAnsi="Arial" w:cs="Arial"/>
          <w:lang w:val="sr-Cyrl-CS"/>
        </w:rPr>
      </w:pPr>
      <w:r w:rsidRPr="00C65397">
        <w:rPr>
          <w:rFonts w:ascii="Arial" w:hAnsi="Arial" w:cs="Arial"/>
          <w:bCs/>
          <w:iCs/>
          <w:lang w:val="sr-Cyrl-CS"/>
        </w:rPr>
        <w:t xml:space="preserve">   </w:t>
      </w:r>
      <w:r>
        <w:rPr>
          <w:rFonts w:ascii="Arial" w:hAnsi="Arial" w:cs="Arial"/>
          <w:bCs/>
          <w:iCs/>
          <w:lang w:val="sr-Cyrl-CS"/>
        </w:rPr>
        <w:tab/>
      </w:r>
      <w:r w:rsidRPr="00C65397">
        <w:rPr>
          <w:rFonts w:ascii="Arial" w:hAnsi="Arial" w:cs="Arial"/>
          <w:bCs/>
          <w:iCs/>
          <w:lang w:val="sr-Cyrl-CS"/>
        </w:rPr>
        <w:t xml:space="preserve">Наручилац ће пре почетка вршења стручног надзора, у сваком конкретном случају, Извршиоцу доставити </w:t>
      </w:r>
      <w:r w:rsidRPr="00C65397">
        <w:rPr>
          <w:rFonts w:ascii="Arial" w:hAnsi="Arial" w:cs="Arial"/>
          <w:bCs/>
          <w:iCs/>
        </w:rPr>
        <w:t>у</w:t>
      </w:r>
      <w:r w:rsidRPr="00C65397">
        <w:rPr>
          <w:rFonts w:ascii="Arial" w:hAnsi="Arial" w:cs="Arial"/>
          <w:bCs/>
          <w:iCs/>
          <w:lang w:val="sr-Cyrl-CS"/>
        </w:rPr>
        <w:t xml:space="preserve">говор са извођачем радова о извођењу радова </w:t>
      </w:r>
      <w:r w:rsidRPr="00C65397">
        <w:rPr>
          <w:rFonts w:ascii="Arial" w:hAnsi="Arial" w:cs="Arial"/>
          <w:bCs/>
          <w:iCs/>
        </w:rPr>
        <w:t>над којима се врши стручни надзор,</w:t>
      </w:r>
      <w:r w:rsidRPr="00C65397">
        <w:rPr>
          <w:rFonts w:ascii="Arial" w:hAnsi="Arial" w:cs="Arial"/>
          <w:bCs/>
          <w:iCs/>
          <w:lang w:val="sr-Cyrl-CS"/>
        </w:rPr>
        <w:t xml:space="preserve"> </w:t>
      </w:r>
      <w:r w:rsidRPr="00C65397">
        <w:rPr>
          <w:rFonts w:ascii="Arial" w:hAnsi="Arial" w:cs="Arial"/>
          <w:bCs/>
          <w:iCs/>
        </w:rPr>
        <w:t>као и осталу документацију којом наручилац располаже</w:t>
      </w:r>
      <w:r w:rsidRPr="00C65397">
        <w:rPr>
          <w:rFonts w:ascii="Arial" w:hAnsi="Arial" w:cs="Arial"/>
          <w:lang w:val="sr-Cyrl-CS"/>
        </w:rPr>
        <w:t>.</w:t>
      </w:r>
    </w:p>
    <w:p w:rsidR="005520AD"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је дужан да </w:t>
      </w:r>
      <w:r w:rsidRPr="00C65397">
        <w:rPr>
          <w:rFonts w:ascii="Arial" w:hAnsi="Arial" w:cs="Arial"/>
        </w:rPr>
        <w:t xml:space="preserve">за сваки конкретан уговор из става 1. </w:t>
      </w:r>
      <w:proofErr w:type="gramStart"/>
      <w:r w:rsidRPr="00C65397">
        <w:rPr>
          <w:rFonts w:ascii="Arial" w:hAnsi="Arial" w:cs="Arial"/>
        </w:rPr>
        <w:t>овог</w:t>
      </w:r>
      <w:proofErr w:type="gramEnd"/>
      <w:r w:rsidRPr="00C65397">
        <w:rPr>
          <w:rFonts w:ascii="Arial" w:hAnsi="Arial" w:cs="Arial"/>
        </w:rPr>
        <w:t xml:space="preserve"> члана,</w:t>
      </w:r>
      <w:r w:rsidRPr="00C65397">
        <w:rPr>
          <w:rFonts w:ascii="Arial" w:hAnsi="Arial" w:cs="Arial"/>
          <w:lang w:val="sr-Cyrl-CS"/>
        </w:rPr>
        <w:t xml:space="preserve">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Pr>
          <w:rFonts w:ascii="Arial" w:hAnsi="Arial" w:cs="Arial"/>
          <w:lang w:val="sr-Cyrl-CS"/>
        </w:rPr>
        <w:t xml:space="preserve">пројектанта или </w:t>
      </w:r>
      <w:r w:rsidR="006306CC" w:rsidRPr="00C65397">
        <w:rPr>
          <w:rFonts w:ascii="Arial" w:hAnsi="Arial" w:cs="Arial"/>
          <w:lang w:val="sr-Cyrl-CS"/>
        </w:rPr>
        <w:t xml:space="preserve">одговорног </w:t>
      </w:r>
      <w:r w:rsidRPr="00C65397">
        <w:rPr>
          <w:rFonts w:ascii="Arial" w:hAnsi="Arial" w:cs="Arial"/>
          <w:lang w:val="sr-Cyrl-CS"/>
        </w:rPr>
        <w:t xml:space="preserve">извођача радова, </w:t>
      </w:r>
      <w:r w:rsidRPr="00C65397">
        <w:rPr>
          <w:rFonts w:ascii="Arial" w:hAnsi="Arial" w:cs="Arial"/>
        </w:rPr>
        <w:t xml:space="preserve">у складу са условима из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4.</w:t>
      </w:r>
      <w:proofErr w:type="gramEnd"/>
    </w:p>
    <w:p w:rsidR="005520AD" w:rsidRPr="00C65397" w:rsidRDefault="005520AD" w:rsidP="005520AD">
      <w:pPr>
        <w:jc w:val="center"/>
        <w:rPr>
          <w:rFonts w:ascii="Arial" w:hAnsi="Arial" w:cs="Arial"/>
        </w:rPr>
      </w:pPr>
    </w:p>
    <w:p w:rsidR="005520AD" w:rsidRPr="00DF3F47" w:rsidRDefault="005520AD" w:rsidP="005520AD">
      <w:pPr>
        <w:jc w:val="both"/>
        <w:rPr>
          <w:rFonts w:ascii="Arial" w:eastAsia="Times New Roman" w:hAnsi="Arial" w:cs="Arial"/>
        </w:rPr>
      </w:pPr>
      <w:r w:rsidRPr="00C65397">
        <w:rPr>
          <w:rFonts w:ascii="Arial" w:hAnsi="Arial" w:cs="Arial"/>
        </w:rPr>
        <w:t xml:space="preserve">   </w:t>
      </w:r>
      <w:r>
        <w:rPr>
          <w:rFonts w:ascii="Arial" w:hAnsi="Arial" w:cs="Arial"/>
        </w:rPr>
        <w:tab/>
      </w:r>
      <w:proofErr w:type="gramStart"/>
      <w:r>
        <w:rPr>
          <w:rFonts w:ascii="Arial" w:hAnsi="Arial" w:cs="Arial"/>
        </w:rPr>
        <w:t xml:space="preserve">Наручилац се обавезује да Извршиоцу на име накнаде за вршење услуге стручног надзора плати износ од ____ % од укупне вредности изведених радова по испостављеним ситуацијама извођача радова на </w:t>
      </w:r>
      <w:r w:rsidRPr="008E4F9F">
        <w:rPr>
          <w:rFonts w:ascii="Arial" w:hAnsi="Arial" w:cs="Arial"/>
          <w:bCs/>
        </w:rPr>
        <w:t xml:space="preserve">реконструкцији, </w:t>
      </w:r>
      <w:r w:rsidRPr="008E4F9F">
        <w:rPr>
          <w:rFonts w:ascii="Arial" w:hAnsi="Arial" w:cs="Arial"/>
          <w:bCs/>
        </w:rPr>
        <w:lastRenderedPageBreak/>
        <w:t xml:space="preserve">рехабилитацији, </w:t>
      </w:r>
      <w:r w:rsidR="00F82787" w:rsidRPr="00F82787">
        <w:rPr>
          <w:rFonts w:ascii="Arial" w:hAnsi="Arial" w:cs="Arial"/>
          <w:bCs/>
        </w:rPr>
        <w:t>ревитализацији</w:t>
      </w:r>
      <w:r w:rsidRPr="008E4F9F">
        <w:rPr>
          <w:rFonts w:ascii="Arial" w:hAnsi="Arial" w:cs="Arial"/>
          <w:bCs/>
        </w:rPr>
        <w:t xml:space="preserve"> и изградњи </w:t>
      </w:r>
      <w:r w:rsidR="008E5B31">
        <w:rPr>
          <w:rFonts w:ascii="Arial" w:hAnsi="Arial" w:cs="Arial"/>
          <w:bCs/>
        </w:rPr>
        <w:t>путева</w:t>
      </w:r>
      <w:r w:rsidRPr="008E4F9F">
        <w:rPr>
          <w:rFonts w:ascii="Arial" w:hAnsi="Arial" w:cs="Arial"/>
          <w:bCs/>
        </w:rPr>
        <w:t xml:space="preserve"> на територији општине Баточина</w:t>
      </w:r>
      <w:r>
        <w:rPr>
          <w:rFonts w:ascii="Arial" w:hAnsi="Arial" w:cs="Arial"/>
          <w:bCs/>
        </w:rPr>
        <w:t>.</w:t>
      </w:r>
      <w:proofErr w:type="gramEnd"/>
    </w:p>
    <w:p w:rsidR="005520AD" w:rsidRPr="00DF3F4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proofErr w:type="gramStart"/>
      <w:r>
        <w:rPr>
          <w:rFonts w:ascii="Arial" w:eastAsia="Times New Roman" w:hAnsi="Arial" w:cs="Arial"/>
        </w:rPr>
        <w:t>Наплату</w:t>
      </w:r>
      <w:r w:rsidRPr="00C65397">
        <w:rPr>
          <w:rFonts w:ascii="Arial" w:eastAsia="Times New Roman" w:hAnsi="Arial" w:cs="Arial"/>
        </w:rPr>
        <w:t xml:space="preserve"> обављеног посла стручног надзора ће се вршити у динарима, на основу изведених радова и након испостављања ситуације о изведеним радовима од стране извођача радова (привремених и окончане), применом уговореног процента датог у понуди Извршиоца из члана 1.</w:t>
      </w:r>
      <w:proofErr w:type="gramEnd"/>
      <w:r w:rsidRPr="00C65397">
        <w:rPr>
          <w:rFonts w:ascii="Arial" w:eastAsia="Times New Roman" w:hAnsi="Arial" w:cs="Arial"/>
        </w:rPr>
        <w:t xml:space="preserve"> </w:t>
      </w:r>
      <w:proofErr w:type="gramStart"/>
      <w:r w:rsidRPr="00C65397">
        <w:rPr>
          <w:rFonts w:ascii="Arial" w:eastAsia="Times New Roman" w:hAnsi="Arial" w:cs="Arial"/>
        </w:rPr>
        <w:t>ст</w:t>
      </w:r>
      <w:proofErr w:type="gramEnd"/>
      <w:r w:rsidRPr="00C65397">
        <w:rPr>
          <w:rFonts w:ascii="Arial" w:eastAsia="Times New Roman" w:hAnsi="Arial" w:cs="Arial"/>
        </w:rPr>
        <w:t xml:space="preserve">. 2. </w:t>
      </w:r>
      <w:proofErr w:type="gramStart"/>
      <w:r w:rsidRPr="00C65397">
        <w:rPr>
          <w:rFonts w:ascii="Arial" w:eastAsia="Times New Roman" w:hAnsi="Arial" w:cs="Arial"/>
        </w:rPr>
        <w:t>уговора</w:t>
      </w:r>
      <w:proofErr w:type="gramEnd"/>
      <w:r w:rsidRPr="00C65397">
        <w:rPr>
          <w:rFonts w:ascii="Arial" w:eastAsia="Times New Roman" w:hAnsi="Arial" w:cs="Arial"/>
        </w:rPr>
        <w:t xml:space="preserve">, а који износи ______% </w:t>
      </w:r>
      <w:r w:rsidRPr="00C65397">
        <w:rPr>
          <w:rFonts w:ascii="Arial" w:eastAsia="Times New Roman" w:hAnsi="Arial" w:cs="Arial"/>
          <w:lang w:val="sr-Cyrl-CS"/>
        </w:rPr>
        <w:t>на вредност изведених радова над чијим се извођењем врши</w:t>
      </w:r>
      <w:r w:rsidRPr="00C65397">
        <w:rPr>
          <w:rFonts w:ascii="Arial" w:eastAsia="Times New Roman" w:hAnsi="Arial" w:cs="Arial"/>
        </w:rPr>
        <w:t>о</w:t>
      </w:r>
      <w:r w:rsidRPr="00C65397">
        <w:rPr>
          <w:rFonts w:ascii="Arial" w:eastAsia="Times New Roman" w:hAnsi="Arial" w:cs="Arial"/>
          <w:lang w:val="sr-Cyrl-CS"/>
        </w:rPr>
        <w:t xml:space="preserve"> стручни </w:t>
      </w:r>
      <w:r w:rsidRPr="00C65397">
        <w:rPr>
          <w:rFonts w:ascii="Arial" w:eastAsia="Times New Roman" w:hAnsi="Arial" w:cs="Arial"/>
        </w:rPr>
        <w:t xml:space="preserve">надзор. </w:t>
      </w:r>
      <w:proofErr w:type="gramStart"/>
      <w:r w:rsidRPr="00C65397">
        <w:rPr>
          <w:rFonts w:ascii="Arial" w:eastAsia="Times New Roman" w:hAnsi="Arial" w:cs="Arial"/>
        </w:rPr>
        <w:t>Проценат</w:t>
      </w:r>
      <w:r w:rsidRPr="00C65397">
        <w:rPr>
          <w:rFonts w:ascii="Arial" w:eastAsia="Times New Roman" w:hAnsi="Arial" w:cs="Arial"/>
          <w:lang w:val="sr-Cyrl-CS"/>
        </w:rPr>
        <w:t xml:space="preserve"> </w:t>
      </w:r>
      <w:r w:rsidRPr="00C65397">
        <w:rPr>
          <w:rFonts w:ascii="Arial" w:eastAsia="Times New Roman" w:hAnsi="Arial" w:cs="Arial"/>
        </w:rPr>
        <w:t xml:space="preserve"> је</w:t>
      </w:r>
      <w:proofErr w:type="gramEnd"/>
      <w:r w:rsidRPr="00C65397">
        <w:rPr>
          <w:rFonts w:ascii="Arial" w:eastAsia="Times New Roman" w:hAnsi="Arial" w:cs="Arial"/>
          <w:lang w:val="sr-Cyrl-CS"/>
        </w:rPr>
        <w:t xml:space="preserve"> фиксн</w:t>
      </w:r>
      <w:r w:rsidRPr="00C65397">
        <w:rPr>
          <w:rFonts w:ascii="Arial" w:eastAsia="Times New Roman" w:hAnsi="Arial" w:cs="Arial"/>
        </w:rPr>
        <w:t>и</w:t>
      </w:r>
      <w:r w:rsidRPr="00C65397">
        <w:rPr>
          <w:rFonts w:ascii="Arial" w:eastAsia="Times New Roman" w:hAnsi="Arial" w:cs="Arial"/>
          <w:lang w:val="sr-Cyrl-CS"/>
        </w:rPr>
        <w:t xml:space="preserve"> </w:t>
      </w:r>
      <w:r w:rsidRPr="00C65397">
        <w:rPr>
          <w:rFonts w:ascii="Arial" w:eastAsia="Times New Roman" w:hAnsi="Arial" w:cs="Arial"/>
        </w:rPr>
        <w:t>до краја трајања уговора</w:t>
      </w:r>
      <w:r w:rsidRPr="00C65397">
        <w:rPr>
          <w:rFonts w:ascii="Arial" w:eastAsia="Times New Roman" w:hAnsi="Arial" w:cs="Arial"/>
          <w:lang w:val="sr-Cyrl-CS"/>
        </w:rPr>
        <w:t xml:space="preserve"> и не мо</w:t>
      </w:r>
      <w:r w:rsidRPr="00C65397">
        <w:rPr>
          <w:rFonts w:ascii="Arial" w:eastAsia="Times New Roman" w:hAnsi="Arial" w:cs="Arial"/>
        </w:rPr>
        <w:t>же</w:t>
      </w:r>
      <w:r w:rsidRPr="00C65397">
        <w:rPr>
          <w:rFonts w:ascii="Arial" w:eastAsia="Times New Roman" w:hAnsi="Arial" w:cs="Arial"/>
          <w:lang w:val="sr-Cyrl-CS"/>
        </w:rPr>
        <w:t xml:space="preserve"> се мењати услед повећања цене елемената на основу којих </w:t>
      </w:r>
      <w:r w:rsidRPr="00C65397">
        <w:rPr>
          <w:rFonts w:ascii="Arial" w:eastAsia="Times New Roman" w:hAnsi="Arial" w:cs="Arial"/>
        </w:rPr>
        <w:t>је одређен и</w:t>
      </w:r>
      <w:r w:rsidRPr="00C65397">
        <w:rPr>
          <w:rFonts w:ascii="Arial" w:eastAsia="Times New Roman" w:hAnsi="Arial" w:cs="Arial"/>
          <w:lang w:val="sr-Cyrl-CS"/>
        </w:rPr>
        <w:t xml:space="preserve"> </w:t>
      </w:r>
      <w:r w:rsidRPr="00C65397">
        <w:rPr>
          <w:rFonts w:ascii="Arial" w:eastAsia="Times New Roman" w:hAnsi="Arial" w:cs="Arial"/>
        </w:rPr>
        <w:t xml:space="preserve">исти обухвата све трошкове Извршиоца приликом вршења послова стручног надзора. </w:t>
      </w:r>
    </w:p>
    <w:p w:rsidR="005520AD" w:rsidRPr="00143D17" w:rsidRDefault="005520AD" w:rsidP="005520AD">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Pr>
          <w:rFonts w:ascii="Arial" w:eastAsia="Times New Roman" w:hAnsi="Arial" w:cs="Arial"/>
        </w:rPr>
        <w:t xml:space="preserve"> вршити у року од 45 (четрдесет</w:t>
      </w:r>
      <w:r w:rsidRPr="00C65397">
        <w:rPr>
          <w:rFonts w:ascii="Arial" w:eastAsia="Times New Roman" w:hAnsi="Arial" w:cs="Arial"/>
        </w:rPr>
        <w:t>пет) календарских дана од дана службеног пријема од стране Наручиоца рачуна о изврш</w:t>
      </w:r>
      <w:r>
        <w:rPr>
          <w:rFonts w:ascii="Arial" w:eastAsia="Times New Roman" w:hAnsi="Arial" w:cs="Arial"/>
        </w:rPr>
        <w:t>еним услугама стручног надзора</w:t>
      </w:r>
      <w:r>
        <w:rPr>
          <w:rFonts w:ascii="Arial" w:eastAsia="Times New Roman" w:hAnsi="Arial" w:cs="Arial"/>
          <w:lang w:val="sr-Cyrl-CS"/>
        </w:rPr>
        <w:t>, уплатом на текући рачун бр: _________________________</w:t>
      </w:r>
      <w:proofErr w:type="gramStart"/>
      <w:r>
        <w:rPr>
          <w:rFonts w:ascii="Arial" w:eastAsia="Times New Roman" w:hAnsi="Arial" w:cs="Arial"/>
          <w:lang w:val="sr-Cyrl-CS"/>
        </w:rPr>
        <w:t>_ .</w:t>
      </w:r>
      <w:proofErr w:type="gramEnd"/>
    </w:p>
    <w:p w:rsidR="005520AD"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proofErr w:type="gramStart"/>
      <w:r w:rsidRPr="00C65397">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наручиоцу о току извођења радова.</w:t>
      </w:r>
      <w:proofErr w:type="gramEnd"/>
    </w:p>
    <w:p w:rsidR="006306CC" w:rsidRPr="00F82787"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5.</w:t>
      </w:r>
      <w:proofErr w:type="gramEnd"/>
    </w:p>
    <w:p w:rsidR="005520AD" w:rsidRPr="006A7FB3" w:rsidRDefault="005520AD" w:rsidP="005520AD">
      <w:pPr>
        <w:jc w:val="center"/>
        <w:rPr>
          <w:rFonts w:ascii="Arial" w:hAnsi="Arial" w:cs="Arial"/>
          <w:b/>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5520AD" w:rsidRPr="006A7FB3" w:rsidRDefault="005520AD" w:rsidP="00FE27EF">
      <w:pPr>
        <w:widowControl w:val="0"/>
        <w:numPr>
          <w:ilvl w:val="0"/>
          <w:numId w:val="1"/>
        </w:numPr>
        <w:ind w:left="432" w:hanging="432"/>
        <w:jc w:val="both"/>
        <w:rPr>
          <w:rFonts w:ascii="Arial" w:hAnsi="Arial" w:cs="Arial"/>
          <w:lang w:val="sr-Cyrl-CS"/>
        </w:rPr>
      </w:pPr>
      <w:r w:rsidRPr="00C65397">
        <w:rPr>
          <w:rFonts w:ascii="Arial" w:hAnsi="Arial" w:cs="Arial"/>
          <w:lang w:val="sr-Cyrl-CS"/>
        </w:rPr>
        <w:t>Контролу да ли се радови изводе према датој понуди и у складу са закљученим уговором са</w:t>
      </w:r>
      <w:r>
        <w:rPr>
          <w:rFonts w:ascii="Arial" w:hAnsi="Arial" w:cs="Arial"/>
          <w:lang w:val="sr-Cyrl-CS"/>
        </w:rPr>
        <w:t xml:space="preserve"> </w:t>
      </w:r>
      <w:r w:rsidRPr="006A7FB3">
        <w:rPr>
          <w:rFonts w:ascii="Arial" w:hAnsi="Arial" w:cs="Arial"/>
          <w:lang w:val="sr-Cyrl-CS"/>
        </w:rPr>
        <w:t>извођачем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Контролу и проверу квалитета материјала који се користи и извођења свих врста радова и примену</w:t>
      </w:r>
      <w:r>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Одржавање уговорених рокова, односно контролу да ли се радови изводе према уговореној</w:t>
      </w:r>
      <w:r>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извођачу радова; </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Обезбеђивање детаља, технолошких и организационих решења за извођење радова и решавање</w:t>
      </w:r>
      <w:r>
        <w:rPr>
          <w:rFonts w:ascii="Arial" w:hAnsi="Arial" w:cs="Arial"/>
          <w:lang w:val="sr-Cyrl-CS"/>
        </w:rPr>
        <w:t xml:space="preserve"> </w:t>
      </w:r>
      <w:r w:rsidRPr="006A7FB3">
        <w:rPr>
          <w:rFonts w:ascii="Arial" w:hAnsi="Arial" w:cs="Arial"/>
          <w:lang w:val="sr-Cyrl-CS"/>
        </w:rPr>
        <w:t>других питања која се појаве у току извођења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Pr>
          <w:rFonts w:ascii="Arial" w:hAnsi="Arial" w:cs="Arial"/>
        </w:rPr>
        <w:t xml:space="preserve"> и накнадних радова;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5520AD" w:rsidRPr="006A7FB3" w:rsidRDefault="005520AD" w:rsidP="00FE27EF">
      <w:pPr>
        <w:widowControl w:val="0"/>
        <w:numPr>
          <w:ilvl w:val="0"/>
          <w:numId w:val="1"/>
        </w:numPr>
        <w:ind w:left="432" w:hanging="432"/>
        <w:jc w:val="both"/>
        <w:rPr>
          <w:rFonts w:ascii="Arial" w:hAnsi="Arial" w:cs="Arial"/>
        </w:rPr>
      </w:pPr>
      <w:r w:rsidRPr="00C65397">
        <w:rPr>
          <w:rFonts w:ascii="Arial" w:hAnsi="Arial" w:cs="Arial"/>
        </w:rPr>
        <w:t>Извршилац ће непосредно учествовати у изради коначног обрачуна и у поступку примопредаје</w:t>
      </w:r>
      <w:r>
        <w:rPr>
          <w:rFonts w:ascii="Arial" w:hAnsi="Arial" w:cs="Arial"/>
        </w:rPr>
        <w:t xml:space="preserve"> </w:t>
      </w:r>
      <w:r w:rsidRPr="006A7FB3">
        <w:rPr>
          <w:rFonts w:ascii="Arial" w:hAnsi="Arial" w:cs="Arial"/>
        </w:rPr>
        <w:t>изведених радова.</w:t>
      </w:r>
    </w:p>
    <w:p w:rsidR="005520AD" w:rsidRPr="00C65397" w:rsidRDefault="005520AD" w:rsidP="005520AD">
      <w:pPr>
        <w:jc w:val="both"/>
        <w:rPr>
          <w:rFonts w:ascii="Arial" w:hAnsi="Arial" w:cs="Arial"/>
          <w:lang w:val="sr-Cyrl-CS"/>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Default="007E6F66" w:rsidP="004259F6">
      <w:pPr>
        <w:rPr>
          <w:rFonts w:ascii="Arial" w:hAnsi="Arial" w:cs="Arial"/>
          <w:lang w:val="sr-Cyrl-CS"/>
        </w:rPr>
      </w:pPr>
    </w:p>
    <w:p w:rsidR="005520AD" w:rsidRPr="006A7FB3" w:rsidRDefault="005520AD" w:rsidP="005520AD">
      <w:pPr>
        <w:jc w:val="center"/>
        <w:rPr>
          <w:rFonts w:ascii="Arial" w:hAnsi="Arial" w:cs="Arial"/>
          <w:b/>
          <w:lang w:val="sr-Cyrl-CS"/>
        </w:rPr>
      </w:pPr>
      <w:r w:rsidRPr="006A7FB3">
        <w:rPr>
          <w:rFonts w:ascii="Arial" w:hAnsi="Arial" w:cs="Arial"/>
          <w:b/>
          <w:lang w:val="sr-Cyrl-CS"/>
        </w:rPr>
        <w:lastRenderedPageBreak/>
        <w:t xml:space="preserve">Члан </w:t>
      </w:r>
      <w:r w:rsidRPr="006A7FB3">
        <w:rPr>
          <w:rFonts w:ascii="Arial" w:hAnsi="Arial" w:cs="Arial"/>
          <w:b/>
        </w:rPr>
        <w:t>6</w:t>
      </w:r>
      <w:r w:rsidRPr="006A7FB3">
        <w:rPr>
          <w:rFonts w:ascii="Arial" w:hAnsi="Arial" w:cs="Arial"/>
          <w:b/>
          <w:lang w:val="sr-Cyrl-CS"/>
        </w:rPr>
        <w:t>.</w:t>
      </w:r>
    </w:p>
    <w:p w:rsidR="005520AD" w:rsidRPr="00C65397" w:rsidRDefault="005520AD" w:rsidP="005520AD">
      <w:pPr>
        <w:jc w:val="center"/>
        <w:rPr>
          <w:rFonts w:ascii="Arial" w:hAnsi="Arial" w:cs="Arial"/>
          <w:lang w:val="sr-Cyrl-CS"/>
        </w:rPr>
      </w:pPr>
    </w:p>
    <w:p w:rsidR="005520AD" w:rsidRPr="00C65397"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Pr="00C65397">
        <w:rPr>
          <w:rFonts w:ascii="Arial" w:hAnsi="Arial" w:cs="Arial"/>
          <w:lang w:val="sr-Cyrl-CS"/>
        </w:rPr>
        <w:t xml:space="preserve"> отпочети </w:t>
      </w:r>
      <w:r w:rsidRPr="00C65397">
        <w:rPr>
          <w:rFonts w:ascii="Arial" w:hAnsi="Arial" w:cs="Arial"/>
        </w:rPr>
        <w:t xml:space="preserve"> даном</w:t>
      </w:r>
      <w:r w:rsidRPr="00C65397">
        <w:rPr>
          <w:rFonts w:ascii="Arial" w:hAnsi="Arial" w:cs="Arial"/>
          <w:lang w:val="sr-Cyrl-CS"/>
        </w:rPr>
        <w:t xml:space="preserve"> увођења у посао извођача радова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t>уговора са извођачем радова;</w:t>
      </w:r>
    </w:p>
    <w:p w:rsidR="005520AD" w:rsidRPr="006A7FB3" w:rsidRDefault="005520AD" w:rsidP="00FE27EF">
      <w:pPr>
        <w:pStyle w:val="ListParagraph"/>
        <w:numPr>
          <w:ilvl w:val="1"/>
          <w:numId w:val="6"/>
        </w:numPr>
        <w:tabs>
          <w:tab w:val="left" w:pos="90"/>
          <w:tab w:val="left" w:pos="360"/>
        </w:tabs>
        <w:ind w:left="90" w:firstLine="360"/>
        <w:jc w:val="both"/>
        <w:rPr>
          <w:rFonts w:ascii="Arial" w:hAnsi="Arial" w:cs="Arial"/>
        </w:rPr>
      </w:pPr>
      <w:proofErr w:type="gramStart"/>
      <w:r w:rsidRPr="006A7FB3">
        <w:rPr>
          <w:rFonts w:ascii="Arial" w:hAnsi="Arial" w:cs="Arial"/>
        </w:rPr>
        <w:t>расположиве</w:t>
      </w:r>
      <w:proofErr w:type="gramEnd"/>
      <w:r w:rsidRPr="006A7FB3">
        <w:rPr>
          <w:rFonts w:ascii="Arial" w:hAnsi="Arial" w:cs="Arial"/>
        </w:rPr>
        <w:t xml:space="preserve"> техничке документације, односно предмера и предрачуна за извођење радова.</w:t>
      </w: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Ако Извршилац ни у накнадном року из става 2.</w:t>
      </w:r>
      <w:proofErr w:type="gramEnd"/>
      <w:r w:rsidRPr="00C65397">
        <w:rPr>
          <w:rFonts w:ascii="Arial" w:hAnsi="Arial" w:cs="Arial"/>
        </w:rPr>
        <w:t xml:space="preserve"> </w:t>
      </w:r>
      <w:proofErr w:type="gramStart"/>
      <w:r w:rsidRPr="00C65397">
        <w:rPr>
          <w:rFonts w:ascii="Arial" w:hAnsi="Arial" w:cs="Arial"/>
        </w:rPr>
        <w:t>овог</w:t>
      </w:r>
      <w:proofErr w:type="gramEnd"/>
      <w:r w:rsidRPr="00C65397">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w:t>
      </w:r>
      <w:r w:rsidR="00F82787">
        <w:rPr>
          <w:rFonts w:ascii="Arial" w:hAnsi="Arial" w:cs="Arial"/>
        </w:rPr>
        <w:t>д Извршиоца наплати 0,5</w:t>
      </w:r>
      <w:r w:rsidRPr="00C65397">
        <w:rPr>
          <w:rFonts w:ascii="Arial" w:hAnsi="Arial" w:cs="Arial"/>
        </w:rPr>
        <w:t xml:space="preserve">% вредности уговора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w:t>
      </w: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Уговорну казну из става 3.</w:t>
      </w:r>
      <w:proofErr w:type="gramEnd"/>
      <w:r w:rsidRPr="00C65397">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Pr>
          <w:rFonts w:ascii="Arial" w:hAnsi="Arial" w:cs="Arial"/>
        </w:rPr>
        <w:t>ручни надзор (0</w:t>
      </w:r>
      <w:proofErr w:type="gramStart"/>
      <w:r w:rsidR="00F82787">
        <w:rPr>
          <w:rFonts w:ascii="Arial" w:hAnsi="Arial" w:cs="Arial"/>
        </w:rPr>
        <w:t>,5</w:t>
      </w:r>
      <w:proofErr w:type="gramEnd"/>
      <w:r w:rsidRPr="00C65397">
        <w:rPr>
          <w:rFonts w:ascii="Arial" w:hAnsi="Arial" w:cs="Arial"/>
        </w:rPr>
        <w:t>% износа из члана 4. став 1. овог уговора за сва</w:t>
      </w:r>
      <w:r w:rsidR="00F82787">
        <w:rPr>
          <w:rFonts w:ascii="Arial" w:hAnsi="Arial" w:cs="Arial"/>
        </w:rPr>
        <w:t>ки дан одсуства, а не више од 5</w:t>
      </w:r>
      <w:r w:rsidRPr="00C65397">
        <w:rPr>
          <w:rFonts w:ascii="Arial" w:hAnsi="Arial" w:cs="Arial"/>
        </w:rPr>
        <w:t>%).</w:t>
      </w:r>
    </w:p>
    <w:p w:rsidR="005520AD" w:rsidRPr="006A7FB3"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7.</w:t>
      </w:r>
      <w:proofErr w:type="gramEnd"/>
    </w:p>
    <w:p w:rsidR="005520AD" w:rsidRPr="00C65397" w:rsidRDefault="005520AD" w:rsidP="005520AD">
      <w:pPr>
        <w:jc w:val="center"/>
        <w:rPr>
          <w:rFonts w:ascii="Arial" w:hAnsi="Arial" w:cs="Arial"/>
        </w:rPr>
      </w:pPr>
    </w:p>
    <w:p w:rsidR="005520AD" w:rsidRPr="00C65397" w:rsidRDefault="005520AD" w:rsidP="005520AD">
      <w:pPr>
        <w:jc w:val="both"/>
        <w:rPr>
          <w:rFonts w:ascii="Arial" w:eastAsia="Times New Roman"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Извршилац </w:t>
      </w:r>
      <w:r w:rsidRPr="00C65397">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5520AD" w:rsidRPr="00F8278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 </w:t>
      </w:r>
      <w:proofErr w:type="gramStart"/>
      <w:r w:rsidRPr="00C65397">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5520AD" w:rsidRPr="00C6539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Извршилац одговара за: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5520AD" w:rsidRPr="006A7FB3" w:rsidRDefault="005520AD" w:rsidP="00FE27EF">
      <w:pPr>
        <w:pStyle w:val="ListParagraph"/>
        <w:numPr>
          <w:ilvl w:val="0"/>
          <w:numId w:val="7"/>
        </w:numPr>
        <w:ind w:left="720"/>
        <w:jc w:val="both"/>
        <w:rPr>
          <w:rFonts w:ascii="Arial" w:eastAsia="Times New Roman" w:hAnsi="Arial" w:cs="Arial"/>
        </w:rPr>
      </w:pPr>
      <w:proofErr w:type="gramStart"/>
      <w:r w:rsidRPr="006A7FB3">
        <w:rPr>
          <w:rFonts w:ascii="Arial" w:eastAsia="Times New Roman" w:hAnsi="Arial" w:cs="Arial"/>
        </w:rPr>
        <w:t>пружање</w:t>
      </w:r>
      <w:proofErr w:type="gramEnd"/>
      <w:r w:rsidRPr="006A7FB3">
        <w:rPr>
          <w:rFonts w:ascii="Arial" w:eastAsia="Times New Roman" w:hAnsi="Arial" w:cs="Arial"/>
        </w:rPr>
        <w:t xml:space="preserve"> услуга у уговореним роковима.</w:t>
      </w:r>
    </w:p>
    <w:p w:rsidR="005520AD"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w:t>
      </w:r>
      <w:proofErr w:type="gramStart"/>
      <w:r w:rsidRPr="00C65397">
        <w:rPr>
          <w:rFonts w:ascii="Arial" w:eastAsia="Times New Roman" w:hAnsi="Arial" w:cs="Arial"/>
        </w:rPr>
        <w:t>1.,</w:t>
      </w:r>
      <w:proofErr w:type="gramEnd"/>
      <w:r w:rsidRPr="00C65397">
        <w:rPr>
          <w:rFonts w:ascii="Arial" w:eastAsia="Times New Roman" w:hAnsi="Arial" w:cs="Arial"/>
        </w:rPr>
        <w:t xml:space="preserve"> 2. </w:t>
      </w:r>
      <w:proofErr w:type="gramStart"/>
      <w:r w:rsidRPr="00C65397">
        <w:rPr>
          <w:rFonts w:ascii="Arial" w:eastAsia="Times New Roman" w:hAnsi="Arial" w:cs="Arial"/>
        </w:rPr>
        <w:t>и</w:t>
      </w:r>
      <w:proofErr w:type="gramEnd"/>
      <w:r w:rsidRPr="00C65397">
        <w:rPr>
          <w:rFonts w:ascii="Arial" w:eastAsia="Times New Roman" w:hAnsi="Arial" w:cs="Arial"/>
        </w:rPr>
        <w:t xml:space="preserve"> 3.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Наручилац има право да раскине уговор и захтева од Извршиоца накнаду штете.</w:t>
      </w:r>
    </w:p>
    <w:p w:rsidR="005520AD" w:rsidRPr="00C65397" w:rsidRDefault="005520AD" w:rsidP="005520AD">
      <w:pPr>
        <w:jc w:val="both"/>
        <w:rPr>
          <w:rFonts w:ascii="Arial" w:eastAsia="Times New Roman" w:hAnsi="Arial" w:cs="Arial"/>
        </w:rPr>
      </w:pPr>
    </w:p>
    <w:p w:rsidR="005520AD" w:rsidRDefault="005520AD" w:rsidP="005520AD">
      <w:pPr>
        <w:autoSpaceDE w:val="0"/>
        <w:jc w:val="center"/>
        <w:rPr>
          <w:rFonts w:ascii="Arial" w:eastAsia="Times New Roman" w:hAnsi="Arial" w:cs="Arial"/>
          <w:b/>
        </w:rPr>
      </w:pPr>
      <w:proofErr w:type="gramStart"/>
      <w:r w:rsidRPr="006A7FB3">
        <w:rPr>
          <w:rFonts w:ascii="Arial" w:eastAsia="Times New Roman" w:hAnsi="Arial" w:cs="Arial"/>
          <w:b/>
        </w:rPr>
        <w:t>Члан 8.</w:t>
      </w:r>
      <w:proofErr w:type="gramEnd"/>
      <w:r w:rsidRPr="006A7FB3">
        <w:rPr>
          <w:rFonts w:ascii="Arial" w:eastAsia="Times New Roman" w:hAnsi="Arial" w:cs="Arial"/>
          <w:b/>
        </w:rPr>
        <w:t xml:space="preserve"> </w:t>
      </w:r>
    </w:p>
    <w:p w:rsidR="00F82787" w:rsidRPr="00F82787" w:rsidRDefault="00F82787" w:rsidP="005520AD">
      <w:pPr>
        <w:autoSpaceDE w:val="0"/>
        <w:jc w:val="center"/>
        <w:rPr>
          <w:rFonts w:ascii="Arial" w:eastAsia="Times New Roman" w:hAnsi="Arial" w:cs="Arial"/>
          <w:b/>
        </w:rPr>
      </w:pPr>
    </w:p>
    <w:p w:rsidR="00F82787" w:rsidRPr="003A7CFB" w:rsidRDefault="00F82787" w:rsidP="00F82787">
      <w:pPr>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6306CC" w:rsidRPr="007E6F66" w:rsidRDefault="00F82787" w:rsidP="007E6F66">
      <w:pPr>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Pr>
          <w:rFonts w:ascii="Arial" w:hAnsi="Arial" w:cs="Arial"/>
          <w:bCs/>
          <w:iCs/>
          <w:lang w:val="ru-RU"/>
        </w:rPr>
        <w:t>Услуга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5520AD" w:rsidRPr="006A7FB3" w:rsidRDefault="005520AD" w:rsidP="005520AD">
      <w:pPr>
        <w:autoSpaceDE w:val="0"/>
        <w:jc w:val="center"/>
        <w:rPr>
          <w:rFonts w:ascii="Arial" w:eastAsia="Times New Roman" w:hAnsi="Arial" w:cs="Arial"/>
          <w:b/>
          <w:bCs/>
        </w:rPr>
      </w:pPr>
      <w:proofErr w:type="gramStart"/>
      <w:r w:rsidRPr="006A7FB3">
        <w:rPr>
          <w:rFonts w:ascii="Arial" w:eastAsia="Times New Roman" w:hAnsi="Arial" w:cs="Arial"/>
          <w:b/>
          <w:bCs/>
        </w:rPr>
        <w:lastRenderedPageBreak/>
        <w:t>Члан 9.</w:t>
      </w:r>
      <w:proofErr w:type="gramEnd"/>
    </w:p>
    <w:p w:rsidR="005520AD" w:rsidRPr="00C65397" w:rsidRDefault="005520AD" w:rsidP="005520AD">
      <w:pPr>
        <w:autoSpaceDE w:val="0"/>
        <w:jc w:val="center"/>
        <w:rPr>
          <w:rFonts w:ascii="Arial" w:eastAsia="Times New Roman" w:hAnsi="Arial" w:cs="Arial"/>
          <w:bCs/>
        </w:rPr>
      </w:pPr>
    </w:p>
    <w:p w:rsidR="005520AD" w:rsidRPr="00C65397" w:rsidRDefault="005520AD" w:rsidP="005520AD">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proofErr w:type="gramStart"/>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w:t>
      </w:r>
      <w:proofErr w:type="gramEnd"/>
      <w:r w:rsidRPr="00C65397">
        <w:rPr>
          <w:rFonts w:ascii="Arial" w:eastAsia="Times New Roman" w:hAnsi="Arial" w:cs="Arial"/>
          <w:bCs/>
        </w:rPr>
        <w:t xml:space="preserve"> </w:t>
      </w:r>
      <w:proofErr w:type="gramStart"/>
      <w:r w:rsidRPr="00C65397">
        <w:rPr>
          <w:rFonts w:ascii="Arial" w:eastAsia="Times New Roman" w:hAnsi="Arial" w:cs="Arial"/>
          <w:bCs/>
        </w:rPr>
        <w:t>став</w:t>
      </w:r>
      <w:proofErr w:type="gramEnd"/>
      <w:r w:rsidRPr="00C65397">
        <w:rPr>
          <w:rFonts w:ascii="Arial" w:eastAsia="Times New Roman" w:hAnsi="Arial" w:cs="Arial"/>
          <w:bCs/>
        </w:rPr>
        <w:t xml:space="preserve"> 1. </w:t>
      </w:r>
      <w:proofErr w:type="gramStart"/>
      <w:r w:rsidRPr="00C65397">
        <w:rPr>
          <w:rFonts w:ascii="Arial" w:eastAsia="Times New Roman" w:hAnsi="Arial" w:cs="Arial"/>
          <w:bCs/>
        </w:rPr>
        <w:t>овог</w:t>
      </w:r>
      <w:proofErr w:type="gramEnd"/>
      <w:r w:rsidRPr="00C65397">
        <w:rPr>
          <w:rFonts w:ascii="Arial" w:eastAsia="Times New Roman" w:hAnsi="Arial" w:cs="Arial"/>
          <w:bCs/>
        </w:rPr>
        <w:t xml:space="preserve">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6306CC" w:rsidRDefault="005520AD" w:rsidP="005520AD">
      <w:pPr>
        <w:autoSpaceDE w:val="0"/>
        <w:jc w:val="both"/>
        <w:rPr>
          <w:rFonts w:ascii="Arial" w:eastAsia="Times New Roman" w:hAnsi="Arial" w:cs="Arial"/>
          <w:b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C65397">
        <w:rPr>
          <w:rFonts w:ascii="Arial" w:eastAsia="Times New Roman" w:hAnsi="Arial" w:cs="Arial"/>
          <w:bCs/>
        </w:rPr>
        <w:t>Уговор се сматра раскинутим даном пријема изјаве од стране Извршиоца.</w:t>
      </w:r>
      <w:proofErr w:type="gramEnd"/>
    </w:p>
    <w:p w:rsidR="005520AD" w:rsidRPr="00C65397" w:rsidRDefault="005520AD" w:rsidP="005520AD">
      <w:pPr>
        <w:autoSpaceDE w:val="0"/>
        <w:jc w:val="both"/>
        <w:rPr>
          <w:rFonts w:ascii="Arial" w:eastAsia="Times New Roman" w:hAnsi="Arial" w:cs="Arial"/>
          <w:bCs/>
        </w:rPr>
      </w:pPr>
    </w:p>
    <w:p w:rsidR="005520AD" w:rsidRPr="006A7FB3" w:rsidRDefault="005520AD" w:rsidP="005520AD">
      <w:pPr>
        <w:autoSpaceDE w:val="0"/>
        <w:jc w:val="center"/>
        <w:rPr>
          <w:rFonts w:ascii="Arial" w:eastAsia="Times New Roman" w:hAnsi="Arial" w:cs="Arial"/>
          <w:b/>
          <w:bCs/>
        </w:rPr>
      </w:pPr>
      <w:proofErr w:type="gramStart"/>
      <w:r w:rsidRPr="006A7FB3">
        <w:rPr>
          <w:rFonts w:ascii="Arial" w:eastAsia="Times New Roman" w:hAnsi="Arial" w:cs="Arial"/>
          <w:b/>
          <w:bCs/>
        </w:rPr>
        <w:t>Члан 10.</w:t>
      </w:r>
      <w:proofErr w:type="gramEnd"/>
    </w:p>
    <w:p w:rsidR="005520AD" w:rsidRPr="00C65397" w:rsidRDefault="005520AD" w:rsidP="005520AD">
      <w:pPr>
        <w:autoSpaceDE w:val="0"/>
        <w:jc w:val="center"/>
        <w:rPr>
          <w:rFonts w:ascii="Arial" w:hAnsi="Arial" w:cs="Arial"/>
          <w:bCs/>
        </w:rPr>
      </w:pPr>
    </w:p>
    <w:p w:rsidR="005520AD" w:rsidRDefault="005520AD" w:rsidP="005520AD">
      <w:pPr>
        <w:jc w:val="both"/>
        <w:rPr>
          <w:rFonts w:ascii="Arial" w:hAnsi="Arial" w:cs="Arial"/>
          <w:bCs/>
        </w:rPr>
      </w:pPr>
      <w:r w:rsidRPr="00C65397">
        <w:rPr>
          <w:rFonts w:ascii="Arial" w:hAnsi="Arial" w:cs="Arial"/>
          <w:bCs/>
        </w:rPr>
        <w:t xml:space="preserve">   </w:t>
      </w:r>
      <w:r>
        <w:rPr>
          <w:rFonts w:ascii="Arial" w:hAnsi="Arial" w:cs="Arial"/>
          <w:bCs/>
        </w:rPr>
        <w:tab/>
      </w:r>
      <w:proofErr w:type="gramStart"/>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5520AD" w:rsidRPr="00C65397" w:rsidRDefault="005520AD" w:rsidP="005520AD">
      <w:pPr>
        <w:jc w:val="both"/>
        <w:rPr>
          <w:rFonts w:ascii="Arial" w:hAnsi="Arial" w:cs="Arial"/>
          <w:bCs/>
        </w:rPr>
      </w:pPr>
    </w:p>
    <w:p w:rsidR="005520AD" w:rsidRPr="006A7FB3" w:rsidRDefault="005520AD" w:rsidP="005520AD">
      <w:pPr>
        <w:jc w:val="center"/>
        <w:rPr>
          <w:rFonts w:ascii="Arial" w:hAnsi="Arial" w:cs="Arial"/>
          <w:b/>
          <w:bCs/>
        </w:rPr>
      </w:pPr>
      <w:proofErr w:type="gramStart"/>
      <w:r w:rsidRPr="006A7FB3">
        <w:rPr>
          <w:rFonts w:ascii="Arial" w:hAnsi="Arial" w:cs="Arial"/>
          <w:b/>
          <w:bCs/>
        </w:rPr>
        <w:t>Члан 11.</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13.</w:t>
      </w:r>
      <w:proofErr w:type="gramEnd"/>
    </w:p>
    <w:p w:rsidR="005520AD" w:rsidRPr="00C65397" w:rsidRDefault="005520AD" w:rsidP="005520AD">
      <w:pPr>
        <w:jc w:val="center"/>
        <w:rPr>
          <w:rFonts w:ascii="Arial" w:hAnsi="Arial" w:cs="Arial"/>
        </w:rPr>
      </w:pPr>
    </w:p>
    <w:p w:rsidR="005520AD" w:rsidRPr="00A72700" w:rsidRDefault="005520AD" w:rsidP="005520AD">
      <w:pPr>
        <w:jc w:val="both"/>
        <w:rPr>
          <w:rFonts w:ascii="Arial" w:hAnsi="Arial" w:cs="Arial"/>
          <w:lang w:val="sr-Cyrl-CS"/>
        </w:rPr>
      </w:pPr>
      <w:r w:rsidRPr="00C65397">
        <w:rPr>
          <w:rFonts w:ascii="Arial" w:hAnsi="Arial" w:cs="Arial"/>
        </w:rPr>
        <w:t xml:space="preserve">   </w:t>
      </w:r>
      <w:r>
        <w:rPr>
          <w:rFonts w:ascii="Arial" w:hAnsi="Arial" w:cs="Arial"/>
        </w:rPr>
        <w:tab/>
      </w:r>
      <w:proofErr w:type="gramStart"/>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завршетка извршења уговора о извођењу радова, над којима се врши стручни надзор.</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14.</w:t>
      </w:r>
      <w:proofErr w:type="gramEnd"/>
    </w:p>
    <w:p w:rsidR="005520AD" w:rsidRPr="00C65397" w:rsidRDefault="005520AD" w:rsidP="005520AD">
      <w:pPr>
        <w:jc w:val="center"/>
        <w:rPr>
          <w:rFonts w:ascii="Arial" w:hAnsi="Arial" w:cs="Arial"/>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Pr>
          <w:rFonts w:ascii="Arial" w:hAnsi="Arial" w:cs="Arial"/>
        </w:rPr>
        <w:t>по 2</w:t>
      </w:r>
      <w:r w:rsidRPr="00C65397">
        <w:rPr>
          <w:rFonts w:ascii="Arial" w:hAnsi="Arial" w:cs="Arial"/>
        </w:rPr>
        <w:t xml:space="preserve"> (</w:t>
      </w:r>
      <w:r w:rsidR="00BD7632">
        <w:rPr>
          <w:rFonts w:ascii="Arial" w:hAnsi="Arial" w:cs="Arial"/>
        </w:rPr>
        <w:t>два</w:t>
      </w:r>
      <w:r w:rsidRPr="00C65397">
        <w:rPr>
          <w:rFonts w:ascii="Arial" w:hAnsi="Arial" w:cs="Arial"/>
        </w:rPr>
        <w:t>) примерка свака страна задржава.</w:t>
      </w:r>
      <w:proofErr w:type="gramEnd"/>
    </w:p>
    <w:p w:rsidR="00BD7632" w:rsidRDefault="00BD7632" w:rsidP="005520AD">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BD7632" w:rsidP="005520AD">
      <w:pPr>
        <w:jc w:val="both"/>
        <w:rPr>
          <w:rFonts w:ascii="Arial" w:hAnsi="Arial" w:cs="Arial"/>
          <w:b/>
          <w:lang w:val="sr-Cyrl-CS"/>
        </w:rPr>
      </w:pPr>
      <w:r>
        <w:rPr>
          <w:rFonts w:ascii="Arial" w:hAnsi="Arial" w:cs="Arial"/>
          <w:b/>
        </w:rPr>
        <w:t xml:space="preserve">ЗА </w:t>
      </w:r>
      <w:r w:rsidR="002960B1">
        <w:rPr>
          <w:rFonts w:ascii="Arial" w:hAnsi="Arial" w:cs="Arial"/>
          <w:b/>
        </w:rPr>
        <w:t>НАРУЧ</w:t>
      </w:r>
      <w:r>
        <w:rPr>
          <w:rFonts w:ascii="Arial" w:hAnsi="Arial" w:cs="Arial"/>
          <w:b/>
        </w:rPr>
        <w:t>ИОЦА</w:t>
      </w:r>
      <w:r w:rsidR="005520AD" w:rsidRPr="006A7FB3">
        <w:rPr>
          <w:rFonts w:ascii="Arial" w:hAnsi="Arial" w:cs="Arial"/>
          <w:b/>
        </w:rPr>
        <w:t xml:space="preserve">                               </w:t>
      </w:r>
      <w:r>
        <w:rPr>
          <w:rFonts w:ascii="Arial" w:hAnsi="Arial" w:cs="Arial"/>
          <w:b/>
        </w:rPr>
        <w:t xml:space="preserve">                               </w:t>
      </w:r>
      <w:r w:rsidR="002960B1">
        <w:rPr>
          <w:rFonts w:ascii="Arial" w:hAnsi="Arial" w:cs="Arial"/>
          <w:b/>
        </w:rPr>
        <w:t xml:space="preserve"> </w:t>
      </w:r>
      <w:r>
        <w:rPr>
          <w:rFonts w:ascii="Arial" w:hAnsi="Arial" w:cs="Arial"/>
          <w:b/>
        </w:rPr>
        <w:t xml:space="preserve">     </w:t>
      </w:r>
      <w:r w:rsidR="005520AD" w:rsidRPr="006A7FB3">
        <w:rPr>
          <w:rFonts w:ascii="Arial" w:hAnsi="Arial" w:cs="Arial"/>
          <w:b/>
          <w:lang w:val="ru-RU"/>
        </w:rPr>
        <w:t xml:space="preserve">       </w:t>
      </w:r>
      <w:r>
        <w:rPr>
          <w:rFonts w:ascii="Arial" w:hAnsi="Arial" w:cs="Arial"/>
          <w:b/>
          <w:lang w:val="ru-RU"/>
        </w:rPr>
        <w:t>ЗА</w:t>
      </w:r>
      <w:r w:rsidR="005520AD" w:rsidRPr="006A7FB3">
        <w:rPr>
          <w:rFonts w:ascii="Arial" w:hAnsi="Arial" w:cs="Arial"/>
          <w:b/>
          <w:lang w:val="ru-RU"/>
        </w:rPr>
        <w:t xml:space="preserve"> </w:t>
      </w:r>
      <w:r>
        <w:rPr>
          <w:rFonts w:ascii="Arial" w:hAnsi="Arial" w:cs="Arial"/>
          <w:b/>
        </w:rPr>
        <w:t>ИЗВРШИОЦА</w:t>
      </w:r>
      <w:r w:rsidR="005520AD" w:rsidRPr="006A7FB3">
        <w:rPr>
          <w:rFonts w:ascii="Arial" w:hAnsi="Arial" w:cs="Arial"/>
          <w:b/>
        </w:rPr>
        <w:t xml:space="preserve"> </w:t>
      </w:r>
    </w:p>
    <w:p w:rsidR="005520AD" w:rsidRPr="00A72700" w:rsidRDefault="005520AD" w:rsidP="005520AD">
      <w:pPr>
        <w:jc w:val="both"/>
        <w:rPr>
          <w:rFonts w:ascii="Arial" w:hAnsi="Arial" w:cs="Arial"/>
          <w:b/>
          <w:lang w:val="sr-Cyrl-CS"/>
        </w:rPr>
      </w:pPr>
    </w:p>
    <w:p w:rsidR="00BD7632" w:rsidRPr="00BD7632" w:rsidRDefault="005520AD" w:rsidP="00BD7632">
      <w:pPr>
        <w:rPr>
          <w:rFonts w:ascii="Arial" w:hAnsi="Arial" w:cs="Arial"/>
          <w:b/>
          <w:lang w:val="sr-Cyrl-CS"/>
        </w:rPr>
      </w:pPr>
      <w:r w:rsidRPr="006A7FB3">
        <w:rPr>
          <w:rFonts w:ascii="Arial" w:hAnsi="Arial" w:cs="Arial"/>
          <w:b/>
          <w:lang w:val="sr-Latn-CS"/>
        </w:rPr>
        <w:t xml:space="preserve">__________________                                               </w:t>
      </w:r>
      <w:r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r w:rsidR="00BD7632" w:rsidRPr="0071502A">
        <w:rPr>
          <w:rFonts w:ascii="Arial" w:hAnsi="Arial" w:cs="Arial"/>
          <w:lang w:val="sr-Cyrl-CS"/>
        </w:rPr>
        <w:t xml:space="preserve"> </w:t>
      </w:r>
      <w:r w:rsidR="00BD7632">
        <w:rPr>
          <w:rFonts w:ascii="Arial" w:hAnsi="Arial" w:cs="Arial"/>
          <w:lang w:val="sr-Cyrl-CS"/>
        </w:rPr>
        <w:t>Весна Гајић, начелница</w:t>
      </w:r>
      <w:r w:rsidR="00BD7632" w:rsidRPr="0071502A">
        <w:rPr>
          <w:rFonts w:ascii="Arial" w:hAnsi="Arial" w:cs="Arial"/>
          <w:lang w:val="sr-Cyrl-CS"/>
        </w:rPr>
        <w:t xml:space="preserve"> </w:t>
      </w:r>
    </w:p>
    <w:p w:rsidR="005520AD" w:rsidRDefault="005520AD" w:rsidP="005520AD">
      <w:pPr>
        <w:tabs>
          <w:tab w:val="left" w:pos="5460"/>
        </w:tabs>
        <w:rPr>
          <w:rFonts w:ascii="Arial" w:hAnsi="Arial" w:cs="Arial"/>
          <w:lang w:val="sr-Cyrl-CS"/>
        </w:rPr>
      </w:pPr>
    </w:p>
    <w:p w:rsidR="007E6F66" w:rsidRPr="00C65397" w:rsidRDefault="007E6F66" w:rsidP="005520AD">
      <w:pPr>
        <w:tabs>
          <w:tab w:val="left" w:pos="5460"/>
        </w:tabs>
        <w:rPr>
          <w:rFonts w:ascii="Arial" w:hAnsi="Arial" w:cs="Arial"/>
          <w:lang w:val="sr-Cyrl-CS"/>
        </w:rPr>
      </w:pPr>
    </w:p>
    <w:p w:rsidR="00BD7632" w:rsidRPr="007E6F66" w:rsidRDefault="00BD7632" w:rsidP="007E6F66">
      <w:pPr>
        <w:jc w:val="both"/>
        <w:rPr>
          <w:color w:val="auto"/>
          <w:sz w:val="22"/>
          <w:szCs w:val="22"/>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7E6F66">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w:t>
      </w:r>
      <w:proofErr w:type="gramEnd"/>
      <w:r w:rsidRPr="007E6F66">
        <w:rPr>
          <w:rFonts w:ascii="Arial" w:hAnsi="Arial" w:cs="Arial"/>
          <w:bCs/>
          <w:i/>
          <w:iCs/>
          <w:color w:val="auto"/>
          <w:sz w:val="22"/>
          <w:szCs w:val="22"/>
        </w:rPr>
        <w:t xml:space="preserve"> </w:t>
      </w:r>
      <w:proofErr w:type="gramStart"/>
      <w:r w:rsidRPr="007E6F66">
        <w:rPr>
          <w:rFonts w:ascii="Arial" w:hAnsi="Arial" w:cs="Arial"/>
          <w:bCs/>
          <w:i/>
          <w:iCs/>
          <w:color w:val="auto"/>
          <w:sz w:val="22"/>
          <w:szCs w:val="22"/>
        </w:rPr>
        <w:t>став</w:t>
      </w:r>
      <w:proofErr w:type="gramEnd"/>
      <w:r w:rsidRPr="007E6F66">
        <w:rPr>
          <w:rFonts w:ascii="Arial" w:hAnsi="Arial" w:cs="Arial"/>
          <w:bCs/>
          <w:i/>
          <w:iCs/>
          <w:color w:val="auto"/>
          <w:sz w:val="22"/>
          <w:szCs w:val="22"/>
        </w:rPr>
        <w:t xml:space="preserve"> 1. </w:t>
      </w:r>
      <w:proofErr w:type="gramStart"/>
      <w:r w:rsidRPr="007E6F66">
        <w:rPr>
          <w:rFonts w:ascii="Arial" w:hAnsi="Arial" w:cs="Arial"/>
          <w:bCs/>
          <w:i/>
          <w:iCs/>
          <w:color w:val="auto"/>
          <w:sz w:val="22"/>
          <w:szCs w:val="22"/>
        </w:rPr>
        <w:t>тачка</w:t>
      </w:r>
      <w:proofErr w:type="gramEnd"/>
      <w:r w:rsidRPr="007E6F66">
        <w:rPr>
          <w:rFonts w:ascii="Arial" w:hAnsi="Arial" w:cs="Arial"/>
          <w:bCs/>
          <w:i/>
          <w:iCs/>
          <w:color w:val="auto"/>
          <w:sz w:val="22"/>
          <w:szCs w:val="22"/>
        </w:rPr>
        <w:t xml:space="preserve"> 3. </w:t>
      </w:r>
      <w:proofErr w:type="gramStart"/>
      <w:r w:rsidRPr="007E6F66">
        <w:rPr>
          <w:rFonts w:ascii="Arial" w:hAnsi="Arial" w:cs="Arial"/>
          <w:bCs/>
          <w:i/>
          <w:iCs/>
          <w:color w:val="auto"/>
          <w:sz w:val="22"/>
          <w:szCs w:val="22"/>
        </w:rPr>
        <w:t>ЗЈН.</w:t>
      </w:r>
      <w:proofErr w:type="gramEnd"/>
    </w:p>
    <w:p w:rsidR="00BD7632" w:rsidRPr="008566BF" w:rsidRDefault="006172C7" w:rsidP="00BD7632">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w:t>
      </w:r>
      <w:proofErr w:type="gramEnd"/>
      <w:r w:rsidR="00BD7632" w:rsidRPr="008566BF">
        <w:rPr>
          <w:rFonts w:ascii="Arial" w:hAnsi="Arial" w:cs="Arial"/>
          <w:b/>
          <w:bCs/>
          <w:i/>
          <w:iCs/>
          <w:sz w:val="28"/>
          <w:szCs w:val="28"/>
          <w:lang w:val="ru-RU"/>
        </w:rPr>
        <w:t xml:space="preserve">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Pr>
          <w:rFonts w:ascii="Arial" w:hAnsi="Arial" w:cs="Arial"/>
          <w:iCs/>
          <w:lang w:val="sr-Cyrl-CS"/>
        </w:rPr>
        <w:t>Општинска управа општине Баточина,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стручног надзора над извођењем радова на реконструкцији, рехабилитацији, ревитализацији и изградњи путева на територији општине Баточина</w:t>
      </w:r>
      <w:r w:rsidR="004B758B" w:rsidRPr="00920F81">
        <w:rPr>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6F4FA3">
        <w:rPr>
          <w:rFonts w:ascii="Arial" w:hAnsi="Arial" w:cs="Arial"/>
          <w:b/>
          <w:color w:val="auto"/>
          <w:lang w:val="sr-Cyrl-CS"/>
        </w:rPr>
        <w:t>0</w:t>
      </w:r>
      <w:r w:rsidR="006E7586">
        <w:rPr>
          <w:rFonts w:ascii="Arial" w:hAnsi="Arial" w:cs="Arial"/>
          <w:b/>
          <w:color w:val="auto"/>
          <w:lang/>
        </w:rPr>
        <w:t>6</w:t>
      </w:r>
      <w:r w:rsidRPr="001D7973">
        <w:rPr>
          <w:rFonts w:ascii="Arial" w:hAnsi="Arial" w:cs="Arial"/>
          <w:b/>
          <w:color w:val="auto"/>
          <w:lang w:val="ru-RU"/>
        </w:rPr>
        <w:t>.0</w:t>
      </w:r>
      <w:r w:rsidR="004B758B">
        <w:rPr>
          <w:rFonts w:ascii="Arial" w:hAnsi="Arial" w:cs="Arial"/>
          <w:b/>
          <w:color w:val="auto"/>
          <w:lang w:val="ru-RU"/>
        </w:rPr>
        <w:t>7</w:t>
      </w:r>
      <w:r w:rsidRPr="001D7973">
        <w:rPr>
          <w:rFonts w:ascii="Arial" w:hAnsi="Arial" w:cs="Arial"/>
          <w:b/>
          <w:color w:val="auto"/>
          <w:lang w:val="ru-RU"/>
        </w:rPr>
        <w:t xml:space="preserve">.2017. године </w:t>
      </w:r>
      <w:r>
        <w:rPr>
          <w:rFonts w:ascii="Arial" w:hAnsi="Arial" w:cs="Arial"/>
          <w:b/>
          <w:color w:val="auto"/>
          <w:lang w:val="ru-RU"/>
        </w:rPr>
        <w:t>до</w:t>
      </w:r>
      <w:r w:rsidRPr="001D7973">
        <w:rPr>
          <w:rFonts w:ascii="Arial" w:hAnsi="Arial" w:cs="Arial"/>
          <w:b/>
          <w:color w:val="auto"/>
          <w:lang w:val="ru-RU"/>
        </w:rPr>
        <w:t xml:space="preserve"> 1</w:t>
      </w:r>
      <w:r w:rsidR="004B758B">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sidR="004B758B">
        <w:rPr>
          <w:rFonts w:ascii="Arial" w:hAnsi="Arial" w:cs="Arial"/>
          <w:b/>
          <w:color w:val="auto"/>
          <w:lang w:val="sr-Cyrl-CS"/>
        </w:rPr>
        <w:t>0</w:t>
      </w:r>
      <w:r>
        <w:rPr>
          <w:rFonts w:ascii="Arial" w:hAnsi="Arial" w:cs="Arial"/>
          <w:b/>
          <w:color w:val="auto"/>
          <w:lang w:val="sr-Cyrl-CS"/>
        </w:rPr>
        <w:t>:30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стручног надзора над извођењем радова на реконструкцији, рехабилитацији, ревитализацији и изградњи путева на територији општине Баточина</w:t>
      </w:r>
      <w:r>
        <w:rPr>
          <w:rFonts w:ascii="Arial" w:hAnsi="Arial" w:cs="Arial"/>
          <w:b/>
          <w:lang w:val="hr-HR"/>
        </w:rPr>
        <w:t xml:space="preserve">, </w:t>
      </w:r>
      <w:r>
        <w:rPr>
          <w:rFonts w:ascii="Arial" w:hAnsi="Arial" w:cs="Arial"/>
          <w:b/>
          <w:lang w:val="sr-Cyrl-CS"/>
        </w:rPr>
        <w:t xml:space="preserve">ЈНМВ бр. </w:t>
      </w:r>
      <w:r w:rsidR="004B758B">
        <w:rPr>
          <w:rFonts w:ascii="Arial" w:hAnsi="Arial" w:cs="Arial"/>
          <w:b/>
          <w:lang w:val="sr-Cyrl-CS"/>
        </w:rPr>
        <w:t>10/17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стручног надзора над извођењем радова на реконструкцији, рехабилитацији, ревитализацији и изградњи путева на територији општине Баточина</w:t>
      </w:r>
      <w:r w:rsidR="004B758B">
        <w:rPr>
          <w:rFonts w:ascii="Arial" w:hAnsi="Arial" w:cs="Arial"/>
          <w:b/>
          <w:lang w:val="hr-HR"/>
        </w:rPr>
        <w:t xml:space="preserve">, </w:t>
      </w:r>
      <w:r w:rsidR="004B758B">
        <w:rPr>
          <w:rFonts w:ascii="Arial" w:hAnsi="Arial" w:cs="Arial"/>
          <w:b/>
          <w:lang w:val="sr-Cyrl-CS"/>
        </w:rPr>
        <w:t>ЈНМВ бр. 10/17</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стручног надзора над извођењем радова на реконструкцији, рехабилитацији, ревитализацији и изградњи путева на територији општине Баточина</w:t>
      </w:r>
      <w:r w:rsidR="004B758B">
        <w:rPr>
          <w:rFonts w:ascii="Arial" w:hAnsi="Arial" w:cs="Arial"/>
          <w:b/>
          <w:lang w:val="hr-HR"/>
        </w:rPr>
        <w:t xml:space="preserve">, </w:t>
      </w:r>
      <w:r w:rsidR="004B758B">
        <w:rPr>
          <w:rFonts w:ascii="Arial" w:hAnsi="Arial" w:cs="Arial"/>
          <w:b/>
          <w:lang w:val="sr-Cyrl-CS"/>
        </w:rPr>
        <w:t>ЈНМВ бр. 10/17</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стручног надзора над извођењем радова на реконструкцији, рехабилитацији, ревитализацији и изградњи путева на територији општине Баточина</w:t>
      </w:r>
      <w:r w:rsidR="004B758B">
        <w:rPr>
          <w:rFonts w:ascii="Arial" w:hAnsi="Arial" w:cs="Arial"/>
          <w:b/>
          <w:lang w:val="hr-HR"/>
        </w:rPr>
        <w:t xml:space="preserve">, </w:t>
      </w:r>
      <w:r w:rsidR="004B758B">
        <w:rPr>
          <w:rFonts w:ascii="Arial" w:hAnsi="Arial" w:cs="Arial"/>
          <w:b/>
          <w:lang w:val="sr-Cyrl-CS"/>
        </w:rPr>
        <w:t>ЈНМВ бр. 10/17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4B758B" w:rsidRDefault="004B758B" w:rsidP="00BD7632">
      <w:pPr>
        <w:jc w:val="both"/>
        <w:rPr>
          <w:rFonts w:ascii="Arial" w:hAnsi="Arial" w:cs="Arial"/>
          <w:b/>
          <w:i/>
          <w:iCs/>
          <w:lang w:val="ru-RU"/>
        </w:rPr>
      </w:pPr>
    </w:p>
    <w:p w:rsidR="00F129A1" w:rsidRDefault="00F129A1" w:rsidP="00BD7632">
      <w:pPr>
        <w:jc w:val="both"/>
        <w:rPr>
          <w:rFonts w:ascii="Arial" w:hAnsi="Arial" w:cs="Arial"/>
          <w:b/>
          <w:i/>
          <w:iCs/>
          <w:lang w:val="ru-RU"/>
        </w:rPr>
      </w:pPr>
    </w:p>
    <w:p w:rsidR="00F129A1" w:rsidRDefault="00F129A1" w:rsidP="00BD7632">
      <w:pPr>
        <w:jc w:val="both"/>
        <w:rPr>
          <w:rFonts w:ascii="Arial" w:hAnsi="Arial" w:cs="Arial"/>
          <w:b/>
          <w:i/>
          <w:iCs/>
          <w:lang w:val="ru-RU"/>
        </w:rPr>
      </w:pPr>
    </w:p>
    <w:p w:rsidR="00F129A1" w:rsidRDefault="00F129A1" w:rsidP="00BD7632">
      <w:pPr>
        <w:jc w:val="both"/>
        <w:rPr>
          <w:rFonts w:ascii="Arial" w:hAnsi="Arial" w:cs="Arial"/>
          <w:b/>
          <w:i/>
          <w:iCs/>
          <w:lang w:val="ru-RU"/>
        </w:rPr>
      </w:pPr>
    </w:p>
    <w:p w:rsidR="00F129A1" w:rsidRPr="008566BF" w:rsidRDefault="00F129A1" w:rsidP="00BD7632">
      <w:pPr>
        <w:jc w:val="both"/>
        <w:rPr>
          <w:rFonts w:ascii="Arial" w:hAnsi="Arial" w:cs="Arial"/>
          <w:b/>
          <w:i/>
          <w:iCs/>
          <w:lang w:val="ru-RU"/>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lastRenderedPageBreak/>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8566BF">
        <w:rPr>
          <w:rFonts w:ascii="Arial" w:hAnsi="Arial" w:cs="Arial"/>
          <w:b/>
          <w:bCs/>
          <w:i/>
          <w:iCs/>
          <w:lang w:val="ru-RU"/>
        </w:rPr>
        <w:t>7.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BD7632" w:rsidRPr="00C71DC6" w:rsidRDefault="00BD7632" w:rsidP="00BD7632">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proofErr w:type="gramStart"/>
      <w:r w:rsidRPr="00447B01">
        <w:rPr>
          <w:rFonts w:ascii="Arial" w:hAnsi="Arial" w:cs="Arial"/>
          <w:iCs/>
          <w:color w:val="auto"/>
        </w:rPr>
        <w:t>у</w:t>
      </w:r>
      <w:proofErr w:type="gramEnd"/>
      <w:r w:rsidRPr="00447B01">
        <w:rPr>
          <w:rFonts w:ascii="Arial" w:hAnsi="Arial" w:cs="Arial"/>
          <w:iCs/>
          <w:color w:val="auto"/>
        </w:rPr>
        <w:t xml:space="preserve">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Pr>
          <w:rFonts w:ascii="Arial" w:hAnsi="Arial" w:cs="Arial"/>
        </w:rPr>
        <w:t>Понуду може поднети група понуђача.</w:t>
      </w:r>
      <w:proofErr w:type="gramEnd"/>
    </w:p>
    <w:p w:rsidR="00BD7632" w:rsidRDefault="00BD7632" w:rsidP="00BD7632">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lastRenderedPageBreak/>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8566BF" w:rsidRDefault="00BD7632" w:rsidP="00BD7632">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8566BF" w:rsidRDefault="00BD7632" w:rsidP="00BD7632">
      <w:pPr>
        <w:jc w:val="both"/>
        <w:rPr>
          <w:rFonts w:ascii="Arial" w:hAnsi="Arial" w:cs="Arial"/>
          <w:lang w:val="ru-RU"/>
        </w:rPr>
      </w:pPr>
    </w:p>
    <w:p w:rsidR="00BD7632" w:rsidRPr="008566BF" w:rsidRDefault="00BD7632" w:rsidP="00BD7632">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F34BFC" w:rsidRDefault="00F34BFC" w:rsidP="00F34BFC">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изведених радова из испостављене ситуације.извођача радова над којима се врши надзор.</w:t>
      </w:r>
    </w:p>
    <w:p w:rsidR="00F34BFC" w:rsidRPr="00285132" w:rsidRDefault="00F34BFC" w:rsidP="00F34BFC">
      <w:pPr>
        <w:jc w:val="both"/>
        <w:rPr>
          <w:rFonts w:ascii="Arial" w:hAnsi="Arial" w:cs="Arial"/>
          <w:iCs/>
          <w:lang w:val="sr-Cyrl-CS"/>
        </w:rPr>
      </w:pPr>
      <w:proofErr w:type="gramStart"/>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испоставе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roofErr w:type="gramEnd"/>
    </w:p>
    <w:p w:rsidR="00F34BFC" w:rsidRDefault="00F34BFC" w:rsidP="00F34BFC">
      <w:pPr>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F34BFC" w:rsidRPr="00A24266" w:rsidRDefault="00F34BFC" w:rsidP="00F34BFC">
      <w:pPr>
        <w:jc w:val="both"/>
        <w:rPr>
          <w:rFonts w:ascii="Arial" w:hAnsi="Arial" w:cs="Arial"/>
          <w:iCs/>
        </w:rPr>
      </w:pP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F34BFC" w:rsidRPr="00285132" w:rsidRDefault="00F34BFC" w:rsidP="00F34BFC">
      <w:pPr>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F34BFC" w:rsidRPr="00285132" w:rsidRDefault="00F34BFC" w:rsidP="00F34BFC">
      <w:pPr>
        <w:jc w:val="both"/>
        <w:rPr>
          <w:rFonts w:ascii="Arial" w:hAnsi="Arial" w:cs="Arial"/>
          <w:lang w:val="sr-Cyrl-CS"/>
        </w:rPr>
      </w:pPr>
      <w:proofErr w:type="gramStart"/>
      <w:r w:rsidRPr="00285132">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roofErr w:type="gramEnd"/>
    </w:p>
    <w:p w:rsidR="00F34BFC" w:rsidRPr="00285132" w:rsidRDefault="00F34BFC" w:rsidP="00F34BFC">
      <w:pPr>
        <w:jc w:val="both"/>
        <w:rPr>
          <w:lang w:val="sr-Cyrl-CS"/>
        </w:rPr>
      </w:pP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F34BFC" w:rsidRDefault="00F34BFC" w:rsidP="00F34BFC">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Default="00F34BFC" w:rsidP="00F34BFC">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BD7632" w:rsidRPr="008566BF" w:rsidRDefault="00BD7632" w:rsidP="00BD7632">
      <w:pPr>
        <w:jc w:val="both"/>
        <w:rPr>
          <w:rFonts w:ascii="Arial" w:hAnsi="Arial" w:cs="Arial"/>
          <w:b/>
          <w:color w:val="auto"/>
          <w:u w:val="single"/>
          <w:lang w:val="ru-RU"/>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D7632" w:rsidRPr="008566BF" w:rsidRDefault="00BD7632" w:rsidP="00BD7632">
      <w:pPr>
        <w:jc w:val="both"/>
        <w:rPr>
          <w:rFonts w:ascii="Arial" w:hAnsi="Arial" w:cs="Arial"/>
          <w:b/>
          <w:bCs/>
          <w:i/>
          <w:iCs/>
          <w:lang w:val="ru-RU"/>
        </w:rPr>
      </w:pPr>
    </w:p>
    <w:p w:rsidR="00F34BFC" w:rsidRPr="00285132" w:rsidRDefault="00F34BFC" w:rsidP="00F34BFC">
      <w:pPr>
        <w:jc w:val="both"/>
        <w:rPr>
          <w:rFonts w:ascii="Arial" w:eastAsia="Times New Roman" w:hAnsi="Arial" w:cs="Arial"/>
        </w:rPr>
      </w:pPr>
      <w:proofErr w:type="gramStart"/>
      <w:r w:rsidRPr="00285132">
        <w:rPr>
          <w:rFonts w:ascii="Arial" w:eastAsia="Times New Roman" w:hAnsi="Arial" w:cs="Arial"/>
        </w:rPr>
        <w:t xml:space="preserve">Понуђач је дужан да достави понуду за вршење стручног надзора са ценом исказаном у процентуалном </w:t>
      </w:r>
      <w:r>
        <w:rPr>
          <w:rFonts w:ascii="Arial" w:eastAsia="Times New Roman" w:hAnsi="Arial" w:cs="Arial"/>
        </w:rPr>
        <w:t xml:space="preserve">износу у </w:t>
      </w:r>
      <w:r w:rsidRPr="00285132">
        <w:rPr>
          <w:rFonts w:ascii="Arial" w:eastAsia="Times New Roman" w:hAnsi="Arial" w:cs="Arial"/>
        </w:rPr>
        <w:t>односу на инвестицију</w:t>
      </w:r>
      <w:r>
        <w:rPr>
          <w:rFonts w:ascii="Arial" w:eastAsia="Times New Roman" w:hAnsi="Arial" w:cs="Arial"/>
        </w:rPr>
        <w:t>,</w:t>
      </w:r>
      <w:r w:rsidRPr="00285132">
        <w:rPr>
          <w:rFonts w:ascii="Arial" w:eastAsia="Times New Roman" w:hAnsi="Arial" w:cs="Arial"/>
        </w:rPr>
        <w:t xml:space="preserve"> над којом ће се вршити стручни надзор.</w:t>
      </w:r>
      <w:proofErr w:type="gramEnd"/>
    </w:p>
    <w:p w:rsidR="00F34BFC" w:rsidRPr="00285132" w:rsidRDefault="00F34BFC" w:rsidP="00F34BFC">
      <w:pPr>
        <w:jc w:val="both"/>
        <w:rPr>
          <w:rFonts w:ascii="Arial" w:eastAsia="Times New Roman" w:hAnsi="Arial" w:cs="Arial"/>
        </w:rPr>
      </w:pPr>
      <w:proofErr w:type="gramStart"/>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roofErr w:type="gramEnd"/>
    </w:p>
    <w:p w:rsidR="00F34BFC" w:rsidRPr="00285132" w:rsidRDefault="00F34BFC" w:rsidP="00F34BFC">
      <w:pPr>
        <w:ind w:right="-120"/>
        <w:jc w:val="both"/>
        <w:rPr>
          <w:rFonts w:ascii="Arial" w:eastAsia="Times New Roman" w:hAnsi="Arial" w:cs="Arial"/>
          <w:lang w:val="sr-Cyrl-CS"/>
        </w:rPr>
      </w:pPr>
      <w:proofErr w:type="gramStart"/>
      <w:r w:rsidRPr="00285132">
        <w:rPr>
          <w:rFonts w:ascii="Arial" w:eastAsia="Times New Roman" w:hAnsi="Arial" w:cs="Arial"/>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proofErr w:type="gramEnd"/>
      <w:r w:rsidRPr="00285132">
        <w:rPr>
          <w:rFonts w:ascii="Arial" w:hAnsi="Arial" w:cs="Arial"/>
          <w:lang w:val="sr-Cyrl-CS"/>
        </w:rPr>
        <w:t xml:space="preserve"> </w:t>
      </w:r>
      <w:proofErr w:type="gramStart"/>
      <w:r w:rsidRPr="00285132">
        <w:rPr>
          <w:rFonts w:ascii="Arial" w:hAnsi="Arial" w:cs="Arial"/>
        </w:rPr>
        <w:t>Проценат</w:t>
      </w:r>
      <w:r w:rsidRPr="00285132">
        <w:rPr>
          <w:rFonts w:ascii="Arial" w:eastAsia="Times New Roman" w:hAnsi="Arial" w:cs="Arial"/>
        </w:rPr>
        <w:t xml:space="preserve"> дат у понуди је</w:t>
      </w:r>
      <w:r w:rsidRPr="00285132">
        <w:rPr>
          <w:rFonts w:ascii="Arial" w:eastAsia="Times New Roman" w:hAnsi="Arial" w:cs="Arial"/>
          <w:lang w:val="sr-Cyrl-CS"/>
        </w:rPr>
        <w:t xml:space="preserve"> фиксн</w:t>
      </w:r>
      <w:r w:rsidRPr="00285132">
        <w:rPr>
          <w:rFonts w:ascii="Arial" w:eastAsia="Times New Roman" w:hAnsi="Arial" w:cs="Arial"/>
        </w:rPr>
        <w:t>и</w:t>
      </w:r>
      <w:r w:rsidRPr="00285132">
        <w:rPr>
          <w:rFonts w:ascii="Arial" w:eastAsia="Times New Roman" w:hAnsi="Arial" w:cs="Arial"/>
          <w:lang w:val="sr-Cyrl-CS"/>
        </w:rPr>
        <w:t xml:space="preserve"> </w:t>
      </w:r>
      <w:r w:rsidRPr="00285132">
        <w:rPr>
          <w:rFonts w:ascii="Arial" w:eastAsia="Times New Roman" w:hAnsi="Arial" w:cs="Arial"/>
        </w:rPr>
        <w:t>до краја трајања уговора</w:t>
      </w:r>
      <w:r w:rsidRPr="00285132">
        <w:rPr>
          <w:rFonts w:ascii="Arial" w:eastAsia="Times New Roman" w:hAnsi="Arial" w:cs="Arial"/>
          <w:lang w:val="sr-Cyrl-CS"/>
        </w:rPr>
        <w:t xml:space="preserve"> и не мо</w:t>
      </w:r>
      <w:r w:rsidRPr="00285132">
        <w:rPr>
          <w:rFonts w:ascii="Arial" w:eastAsia="Times New Roman" w:hAnsi="Arial" w:cs="Arial"/>
        </w:rPr>
        <w:t>же</w:t>
      </w:r>
      <w:r w:rsidRPr="00285132">
        <w:rPr>
          <w:rFonts w:ascii="Arial" w:eastAsia="Times New Roman" w:hAnsi="Arial" w:cs="Arial"/>
          <w:lang w:val="sr-Cyrl-CS"/>
        </w:rPr>
        <w:t xml:space="preserve"> се мењати услед повећања цене елемената на основу којих </w:t>
      </w:r>
      <w:r w:rsidRPr="00285132">
        <w:rPr>
          <w:rFonts w:ascii="Arial" w:eastAsia="Times New Roman" w:hAnsi="Arial" w:cs="Arial"/>
        </w:rPr>
        <w:t>је одређен</w:t>
      </w:r>
      <w:r w:rsidRPr="00285132">
        <w:rPr>
          <w:rFonts w:ascii="Arial" w:eastAsia="Times New Roman" w:hAnsi="Arial" w:cs="Arial"/>
          <w:lang w:val="sr-Cyrl-CS"/>
        </w:rPr>
        <w:t>.</w:t>
      </w:r>
      <w:proofErr w:type="gramEnd"/>
      <w:r w:rsidRPr="00285132">
        <w:rPr>
          <w:rFonts w:ascii="Arial" w:eastAsia="Times New Roman" w:hAnsi="Arial" w:cs="Arial"/>
          <w:lang w:val="sr-Cyrl-CS"/>
        </w:rPr>
        <w:t xml:space="preserve"> </w:t>
      </w:r>
      <w:r w:rsidRPr="00285132">
        <w:rPr>
          <w:rFonts w:ascii="Arial" w:eastAsia="Times New Roman" w:hAnsi="Arial" w:cs="Arial"/>
        </w:rPr>
        <w:t xml:space="preserve">Проценат дат у понуди </w:t>
      </w:r>
      <w:proofErr w:type="gramStart"/>
      <w:r w:rsidRPr="00285132">
        <w:rPr>
          <w:rFonts w:ascii="Arial" w:eastAsia="Times New Roman" w:hAnsi="Arial" w:cs="Arial"/>
        </w:rPr>
        <w:t>обухвата  све</w:t>
      </w:r>
      <w:proofErr w:type="gramEnd"/>
      <w:r w:rsidRPr="00285132">
        <w:rPr>
          <w:rFonts w:ascii="Arial" w:eastAsia="Times New Roman" w:hAnsi="Arial" w:cs="Arial"/>
        </w:rPr>
        <w:t xml:space="preserve"> </w:t>
      </w:r>
      <w:r w:rsidRPr="00285132">
        <w:rPr>
          <w:rFonts w:ascii="Arial" w:eastAsia="Times New Roman" w:hAnsi="Arial" w:cs="Arial"/>
        </w:rPr>
        <w:lastRenderedPageBreak/>
        <w:t xml:space="preserve">трошкове понуђача приликом вршења послова стручног надзора, тако да осим плаћања уговореног процента вршења стручног надзора над одређеном инвестицијом, наручилац нема никаквих других трошкова. </w:t>
      </w:r>
    </w:p>
    <w:p w:rsidR="00F34BFC" w:rsidRDefault="00F34BFC" w:rsidP="00F34BFC">
      <w:pPr>
        <w:jc w:val="both"/>
        <w:rPr>
          <w:rFonts w:ascii="Arial" w:hAnsi="Arial" w:cs="Arial"/>
          <w:iCs/>
        </w:rPr>
      </w:pPr>
      <w:proofErr w:type="gramStart"/>
      <w:r>
        <w:rPr>
          <w:rFonts w:ascii="Arial" w:hAnsi="Arial" w:cs="Arial"/>
        </w:rPr>
        <w:t>Ако је у понуди исказана неуобичајено ниска цена, наручилац ће поступити у складу са чланом 92.</w:t>
      </w:r>
      <w:proofErr w:type="gramEnd"/>
      <w:r>
        <w:rPr>
          <w:rFonts w:ascii="Arial" w:hAnsi="Arial" w:cs="Arial"/>
        </w:rPr>
        <w:t xml:space="preserve"> </w:t>
      </w:r>
      <w:proofErr w:type="gramStart"/>
      <w:r>
        <w:rPr>
          <w:rFonts w:ascii="Arial" w:hAnsi="Arial" w:cs="Arial"/>
        </w:rPr>
        <w:t>Закона.</w:t>
      </w:r>
      <w:proofErr w:type="gramEnd"/>
    </w:p>
    <w:p w:rsidR="00F34BFC" w:rsidRDefault="00F34BFC" w:rsidP="00F34BFC">
      <w:pPr>
        <w:jc w:val="both"/>
        <w:rPr>
          <w:rFonts w:ascii="Arial" w:hAnsi="Arial" w:cs="Arial"/>
          <w:iCs/>
          <w:color w:val="auto"/>
        </w:rPr>
      </w:pPr>
      <w:proofErr w:type="gramStart"/>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w:t>
      </w:r>
      <w:proofErr w:type="gramEnd"/>
      <w:r>
        <w:rPr>
          <w:rFonts w:ascii="Arial" w:hAnsi="Arial" w:cs="Arial"/>
          <w:iCs/>
          <w:color w:val="auto"/>
        </w:rPr>
        <w:t xml:space="preserve"> </w:t>
      </w:r>
    </w:p>
    <w:p w:rsidR="00F34BFC" w:rsidRPr="00F34BFC" w:rsidRDefault="00F34BFC" w:rsidP="00F34BFC">
      <w:pPr>
        <w:jc w:val="both"/>
        <w:rPr>
          <w:rFonts w:ascii="Arial" w:hAnsi="Arial" w:cs="Arial"/>
          <w:iCs/>
          <w:color w:val="auto"/>
        </w:rPr>
      </w:pP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8566BF" w:rsidRDefault="00BD7632" w:rsidP="00BD7632">
      <w:pPr>
        <w:jc w:val="both"/>
        <w:rPr>
          <w:rFonts w:ascii="Arial" w:hAnsi="Arial" w:cs="Arial"/>
          <w:b/>
          <w:i/>
          <w:iCs/>
          <w:lang w:val="ru-RU"/>
        </w:rPr>
      </w:pPr>
    </w:p>
    <w:p w:rsidR="00B00E88" w:rsidRPr="00A24266" w:rsidRDefault="00B00E88" w:rsidP="00B00E88">
      <w:pPr>
        <w:jc w:val="both"/>
        <w:rPr>
          <w:rFonts w:ascii="Arial" w:hAnsi="Arial" w:cs="Arial"/>
          <w:iCs/>
        </w:rPr>
      </w:pPr>
      <w:proofErr w:type="gramStart"/>
      <w:r>
        <w:rPr>
          <w:rFonts w:ascii="Arial" w:hAnsi="Arial" w:cs="Arial"/>
          <w:iCs/>
        </w:rPr>
        <w:t>Није потребно да понуђачи достављају средства финансијског обезбеђења у скопу својих понуда.</w:t>
      </w:r>
      <w:proofErr w:type="gramEnd"/>
    </w:p>
    <w:p w:rsidR="00BD7632" w:rsidRPr="00136AE3" w:rsidRDefault="00BD7632" w:rsidP="00BD7632">
      <w:pPr>
        <w:jc w:val="both"/>
        <w:rPr>
          <w:rFonts w:ascii="Arial" w:hAnsi="Arial" w:cs="Arial"/>
          <w:b/>
          <w:lang w:val="sr-Cyrl-CS"/>
        </w:rPr>
      </w:pPr>
    </w:p>
    <w:p w:rsidR="00BD7632" w:rsidRPr="008566BF" w:rsidRDefault="00BD7632" w:rsidP="00BD7632">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Default="00BD7632" w:rsidP="00BD7632">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BD7632">
      <w:pPr>
        <w:spacing w:line="240" w:lineRule="auto"/>
        <w:jc w:val="both"/>
        <w:rPr>
          <w:rFonts w:ascii="Arial" w:hAnsi="Arial" w:cs="Arial"/>
          <w:b/>
          <w:i/>
          <w:lang w:val="sr-Cyrl-CS"/>
        </w:rPr>
      </w:pPr>
    </w:p>
    <w:p w:rsidR="00BD7632" w:rsidRDefault="00BD7632" w:rsidP="00BD7632">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8566BF" w:rsidRDefault="00BD7632" w:rsidP="00BD7632">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w:t>
      </w:r>
      <w:r w:rsidRPr="008566BF">
        <w:rPr>
          <w:rFonts w:ascii="Arial" w:hAnsi="Arial" w:cs="Arial"/>
          <w:lang w:val="ru-RU"/>
        </w:rPr>
        <w:lastRenderedPageBreak/>
        <w:t xml:space="preserve">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BD7632" w:rsidRDefault="00BD7632" w:rsidP="00BD7632">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4B758B">
        <w:rPr>
          <w:rFonts w:ascii="Arial" w:eastAsia="TimesNewRomanPS-BoldMT" w:hAnsi="Arial" w:cs="Arial"/>
          <w:b/>
          <w:bCs/>
          <w:lang w:val="sr-Cyrl-CS"/>
        </w:rPr>
        <w:t>10/17</w:t>
      </w:r>
      <w:r>
        <w:rPr>
          <w:rFonts w:ascii="Arial" w:eastAsia="TimesNewRomanPS-BoldMT" w:hAnsi="Arial" w:cs="Arial"/>
          <w:b/>
          <w:bCs/>
          <w:lang w:val="sr-Cyrl-CS"/>
        </w:rPr>
        <w:t xml:space="preserve"> - </w:t>
      </w:r>
      <w:r w:rsidR="00B00E88" w:rsidRPr="004B758B">
        <w:rPr>
          <w:rFonts w:ascii="Arial" w:hAnsi="Arial" w:cs="Arial"/>
          <w:b/>
          <w:bCs/>
          <w:iCs/>
          <w:lang w:val="sr-Cyrl-CS"/>
        </w:rPr>
        <w:t xml:space="preserve">Услуге </w:t>
      </w:r>
      <w:r w:rsidR="00B00E88" w:rsidRPr="004B758B">
        <w:rPr>
          <w:rFonts w:ascii="Arial" w:hAnsi="Arial" w:cs="Arial"/>
          <w:b/>
          <w:bCs/>
        </w:rPr>
        <w:t>стручног надзора над извођењем радова на реконструкцији, рехабилитацији, ревитализацији и изградњи путева на територији општине Баточина</w:t>
      </w:r>
      <w:r>
        <w:rPr>
          <w:rFonts w:ascii="Arial" w:hAnsi="Arial" w:cs="Arial"/>
          <w:b/>
          <w:lang w:val="sr-Cyrl-CS"/>
        </w:rPr>
        <w:t xml:space="preserve">. </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8566BF" w:rsidRDefault="00BD7632" w:rsidP="00BD7632">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8566BF" w:rsidRDefault="00BD7632" w:rsidP="00BD7632">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8566BF" w:rsidRDefault="00BD7632" w:rsidP="00BD7632">
      <w:pPr>
        <w:jc w:val="both"/>
        <w:rPr>
          <w:rFonts w:ascii="Arial" w:hAnsi="Arial" w:cs="Arial"/>
          <w:b/>
          <w:bCs/>
          <w:lang w:val="ru-RU"/>
        </w:rPr>
      </w:pPr>
      <w:r>
        <w:rPr>
          <w:rFonts w:ascii="Arial" w:hAnsi="Arial" w:cs="Arial"/>
          <w:b/>
          <w:bCs/>
          <w:lang w:val="ru-RU"/>
        </w:rPr>
        <w:lastRenderedPageBreak/>
        <w:t>17</w:t>
      </w:r>
      <w:r w:rsidRPr="008566BF">
        <w:rPr>
          <w:rFonts w:ascii="Arial" w:hAnsi="Arial" w:cs="Arial"/>
          <w:b/>
          <w:bCs/>
          <w:lang w:val="ru-RU"/>
        </w:rPr>
        <w:t xml:space="preserve">.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Default="00BD7632" w:rsidP="00BD7632">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BD7632" w:rsidRDefault="00BD7632" w:rsidP="00BD7632">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BD7632" w:rsidRDefault="00BD7632" w:rsidP="00BD7632">
      <w:pPr>
        <w:jc w:val="both"/>
        <w:rPr>
          <w:rFonts w:ascii="Arial" w:hAnsi="Arial" w:cs="Arial"/>
        </w:rPr>
      </w:pPr>
      <w:r w:rsidRPr="00315408">
        <w:rPr>
          <w:rFonts w:ascii="Arial" w:hAnsi="Arial" w:cs="Arial"/>
        </w:rPr>
        <w:lastRenderedPageBreak/>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BD7632" w:rsidRDefault="00BD7632" w:rsidP="00BD7632">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BD7632" w:rsidRDefault="00BD7632" w:rsidP="00BD7632">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BD7632" w:rsidRDefault="00BD7632" w:rsidP="00BD7632">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BD7632" w:rsidRDefault="00BD7632" w:rsidP="00BD7632">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BD7632" w:rsidRDefault="00BD7632" w:rsidP="00BD7632">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BD7632" w:rsidRPr="00315408" w:rsidRDefault="00BD7632" w:rsidP="00BD7632">
      <w:pPr>
        <w:jc w:val="both"/>
        <w:rPr>
          <w:rFonts w:ascii="Arial" w:hAnsi="Arial" w:cs="Arial"/>
        </w:rPr>
      </w:pPr>
    </w:p>
    <w:p w:rsidR="00BD7632" w:rsidRDefault="00BD7632" w:rsidP="00BD7632">
      <w:pPr>
        <w:jc w:val="both"/>
        <w:rPr>
          <w:rFonts w:ascii="Arial" w:hAnsi="Arial" w:cs="Arial"/>
          <w:lang w:val="ru-RU"/>
        </w:rPr>
      </w:pPr>
    </w:p>
    <w:p w:rsidR="00B00E88" w:rsidRDefault="00B00E88" w:rsidP="00BD7632">
      <w:pPr>
        <w:jc w:val="both"/>
        <w:rPr>
          <w:rFonts w:ascii="Arial" w:hAnsi="Arial" w:cs="Arial"/>
          <w:lang w:val="ru-RU"/>
        </w:rPr>
      </w:pPr>
    </w:p>
    <w:p w:rsidR="00B00E88" w:rsidRDefault="00B00E88" w:rsidP="00BD7632">
      <w:pPr>
        <w:jc w:val="both"/>
        <w:rPr>
          <w:rFonts w:ascii="Arial" w:hAnsi="Arial" w:cs="Arial"/>
          <w:lang w:val="ru-RU"/>
        </w:rPr>
      </w:pPr>
    </w:p>
    <w:p w:rsidR="00B00E88" w:rsidRDefault="00B00E88" w:rsidP="00BD7632">
      <w:pPr>
        <w:jc w:val="both"/>
        <w:rPr>
          <w:rFonts w:ascii="Arial" w:hAnsi="Arial" w:cs="Arial"/>
          <w:lang w:val="ru-RU"/>
        </w:rPr>
      </w:pPr>
    </w:p>
    <w:p w:rsidR="00B00E88" w:rsidRPr="008566BF" w:rsidRDefault="00B00E88" w:rsidP="00BD7632">
      <w:pPr>
        <w:jc w:val="both"/>
        <w:rPr>
          <w:rFonts w:ascii="Arial" w:hAnsi="Arial" w:cs="Arial"/>
          <w:lang w:val="ru-RU"/>
        </w:rPr>
      </w:pPr>
    </w:p>
    <w:p w:rsidR="00BD7632" w:rsidRPr="008566BF" w:rsidRDefault="00BD7632" w:rsidP="00BD7632">
      <w:pPr>
        <w:jc w:val="both"/>
        <w:rPr>
          <w:rFonts w:ascii="Arial" w:hAnsi="Arial" w:cs="Arial"/>
          <w:b/>
          <w:lang w:val="ru-RU"/>
        </w:rPr>
      </w:pPr>
      <w:r>
        <w:rPr>
          <w:rFonts w:ascii="Arial" w:hAnsi="Arial" w:cs="Arial"/>
          <w:b/>
          <w:lang w:val="ru-RU"/>
        </w:rPr>
        <w:lastRenderedPageBreak/>
        <w:t>18</w:t>
      </w:r>
      <w:r w:rsidRPr="008566BF">
        <w:rPr>
          <w:rFonts w:ascii="Arial" w:hAnsi="Arial" w:cs="Arial"/>
          <w:b/>
          <w:lang w:val="ru-RU"/>
        </w:rPr>
        <w:t>.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4"/>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A65" w:rsidRDefault="00427A65" w:rsidP="00882075">
      <w:pPr>
        <w:spacing w:line="240" w:lineRule="auto"/>
      </w:pPr>
      <w:r>
        <w:separator/>
      </w:r>
    </w:p>
  </w:endnote>
  <w:endnote w:type="continuationSeparator" w:id="0">
    <w:p w:rsidR="00427A65" w:rsidRDefault="00427A65"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0" w:usb1="00000000" w:usb2="00000000" w:usb3="00000000" w:csb0="00000000"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425375">
      <w:tc>
        <w:tcPr>
          <w:tcW w:w="8208" w:type="dxa"/>
          <w:tcBorders>
            <w:top w:val="single" w:sz="8" w:space="0" w:color="808080"/>
          </w:tcBorders>
          <w:shd w:val="clear" w:color="auto" w:fill="auto"/>
        </w:tcPr>
        <w:p w:rsidR="00425375" w:rsidRPr="008968A8" w:rsidRDefault="00425375" w:rsidP="00387060">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10/17</w:t>
          </w:r>
        </w:p>
      </w:tc>
      <w:tc>
        <w:tcPr>
          <w:tcW w:w="1034" w:type="dxa"/>
          <w:tcBorders>
            <w:top w:val="single" w:sz="8" w:space="0" w:color="808080"/>
            <w:left w:val="single" w:sz="8" w:space="0" w:color="808080"/>
          </w:tcBorders>
          <w:shd w:val="clear" w:color="auto" w:fill="auto"/>
        </w:tcPr>
        <w:p w:rsidR="00425375" w:rsidRDefault="00425375">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2A724A">
            <w:rPr>
              <w:b/>
              <w:bCs/>
              <w:noProof/>
              <w:color w:val="4F81BD"/>
            </w:rPr>
            <w:t>1</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2A724A">
            <w:rPr>
              <w:b/>
              <w:bCs/>
              <w:noProof/>
              <w:color w:val="4F81BD"/>
            </w:rPr>
            <w:t>34</w:t>
          </w:r>
          <w:r>
            <w:rPr>
              <w:b/>
              <w:bCs/>
              <w:color w:val="4F81BD"/>
            </w:rPr>
            <w:fldChar w:fldCharType="end"/>
          </w:r>
        </w:p>
      </w:tc>
    </w:tr>
  </w:tbl>
  <w:p w:rsidR="00425375" w:rsidRDefault="00425375">
    <w:pPr>
      <w:pStyle w:val="Footer"/>
      <w:jc w:val="right"/>
    </w:pPr>
    <w:r>
      <w:rPr>
        <w:color w:val="1F497D"/>
      </w:rPr>
      <w:t xml:space="preserve"> </w:t>
    </w:r>
  </w:p>
  <w:p w:rsidR="00425375" w:rsidRDefault="004253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A65" w:rsidRDefault="00427A65" w:rsidP="00882075">
      <w:pPr>
        <w:spacing w:line="240" w:lineRule="auto"/>
      </w:pPr>
      <w:r>
        <w:separator/>
      </w:r>
    </w:p>
  </w:footnote>
  <w:footnote w:type="continuationSeparator" w:id="0">
    <w:p w:rsidR="00427A65" w:rsidRDefault="00427A65"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1">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2">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5">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4"/>
  </w:num>
  <w:num w:numId="5">
    <w:abstractNumId w:val="25"/>
  </w:num>
  <w:num w:numId="6">
    <w:abstractNumId w:val="24"/>
  </w:num>
  <w:num w:numId="7">
    <w:abstractNumId w:val="21"/>
  </w:num>
  <w:num w:numId="8">
    <w:abstractNumId w:val="29"/>
  </w:num>
  <w:num w:numId="9">
    <w:abstractNumId w:val="10"/>
  </w:num>
  <w:num w:numId="10">
    <w:abstractNumId w:val="13"/>
  </w:num>
  <w:num w:numId="11">
    <w:abstractNumId w:val="16"/>
  </w:num>
  <w:num w:numId="12">
    <w:abstractNumId w:val="12"/>
  </w:num>
  <w:num w:numId="13">
    <w:abstractNumId w:val="20"/>
  </w:num>
  <w:num w:numId="14">
    <w:abstractNumId w:val="22"/>
  </w:num>
  <w:num w:numId="15">
    <w:abstractNumId w:val="18"/>
  </w:num>
  <w:num w:numId="16">
    <w:abstractNumId w:val="28"/>
  </w:num>
  <w:num w:numId="17">
    <w:abstractNumId w:val="23"/>
  </w:num>
  <w:num w:numId="18">
    <w:abstractNumId w:val="11"/>
  </w:num>
  <w:num w:numId="19">
    <w:abstractNumId w:val="19"/>
  </w:num>
  <w:num w:numId="20">
    <w:abstractNumId w:val="27"/>
  </w:num>
  <w:num w:numId="21">
    <w:abstractNumId w:val="26"/>
  </w:num>
  <w:num w:numId="22">
    <w:abstractNumId w:val="17"/>
  </w:num>
  <w:num w:numId="23">
    <w:abstractNumId w:val="1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4F3C"/>
    <w:rsid w:val="00060BAB"/>
    <w:rsid w:val="00063E8A"/>
    <w:rsid w:val="000A04E1"/>
    <w:rsid w:val="00115986"/>
    <w:rsid w:val="00116859"/>
    <w:rsid w:val="001261D2"/>
    <w:rsid w:val="00171747"/>
    <w:rsid w:val="00171A63"/>
    <w:rsid w:val="001953B1"/>
    <w:rsid w:val="001A6510"/>
    <w:rsid w:val="001D4B8D"/>
    <w:rsid w:val="002960B1"/>
    <w:rsid w:val="002A1C35"/>
    <w:rsid w:val="002A724A"/>
    <w:rsid w:val="002C7AC7"/>
    <w:rsid w:val="00313F53"/>
    <w:rsid w:val="00387060"/>
    <w:rsid w:val="003D267C"/>
    <w:rsid w:val="0041314B"/>
    <w:rsid w:val="00425375"/>
    <w:rsid w:val="004259F6"/>
    <w:rsid w:val="00427A65"/>
    <w:rsid w:val="0045696C"/>
    <w:rsid w:val="00480BC8"/>
    <w:rsid w:val="004B758B"/>
    <w:rsid w:val="00507A8F"/>
    <w:rsid w:val="00511ADD"/>
    <w:rsid w:val="00526AE8"/>
    <w:rsid w:val="00532FA1"/>
    <w:rsid w:val="0053638E"/>
    <w:rsid w:val="005520AD"/>
    <w:rsid w:val="00595A64"/>
    <w:rsid w:val="00597C9E"/>
    <w:rsid w:val="005E1A44"/>
    <w:rsid w:val="006172C7"/>
    <w:rsid w:val="006306CC"/>
    <w:rsid w:val="006354F3"/>
    <w:rsid w:val="00636BD1"/>
    <w:rsid w:val="006E7586"/>
    <w:rsid w:val="006F4FA3"/>
    <w:rsid w:val="007259D9"/>
    <w:rsid w:val="007E6F66"/>
    <w:rsid w:val="00825767"/>
    <w:rsid w:val="008660D4"/>
    <w:rsid w:val="00871579"/>
    <w:rsid w:val="00882075"/>
    <w:rsid w:val="00884E02"/>
    <w:rsid w:val="008A009A"/>
    <w:rsid w:val="008B712E"/>
    <w:rsid w:val="008C4CA8"/>
    <w:rsid w:val="008D16DA"/>
    <w:rsid w:val="008E5B31"/>
    <w:rsid w:val="00920F81"/>
    <w:rsid w:val="009320C8"/>
    <w:rsid w:val="009345C0"/>
    <w:rsid w:val="009470AE"/>
    <w:rsid w:val="009576B9"/>
    <w:rsid w:val="00962D9E"/>
    <w:rsid w:val="009731C2"/>
    <w:rsid w:val="009B7B00"/>
    <w:rsid w:val="009D6323"/>
    <w:rsid w:val="00A32B8C"/>
    <w:rsid w:val="00A6376B"/>
    <w:rsid w:val="00A8478B"/>
    <w:rsid w:val="00AA5CF2"/>
    <w:rsid w:val="00AD24A0"/>
    <w:rsid w:val="00AF056D"/>
    <w:rsid w:val="00B00E88"/>
    <w:rsid w:val="00B172AA"/>
    <w:rsid w:val="00B1790D"/>
    <w:rsid w:val="00B20914"/>
    <w:rsid w:val="00BC4C22"/>
    <w:rsid w:val="00BD0869"/>
    <w:rsid w:val="00BD7632"/>
    <w:rsid w:val="00BF19B5"/>
    <w:rsid w:val="00C1386A"/>
    <w:rsid w:val="00C56359"/>
    <w:rsid w:val="00C8303D"/>
    <w:rsid w:val="00C916F9"/>
    <w:rsid w:val="00CB295F"/>
    <w:rsid w:val="00D02997"/>
    <w:rsid w:val="00DC2D85"/>
    <w:rsid w:val="00DC3EB4"/>
    <w:rsid w:val="00DE5348"/>
    <w:rsid w:val="00DE7732"/>
    <w:rsid w:val="00E023B3"/>
    <w:rsid w:val="00E80813"/>
    <w:rsid w:val="00F129A1"/>
    <w:rsid w:val="00F34BFC"/>
    <w:rsid w:val="00F82787"/>
    <w:rsid w:val="00FC7EA5"/>
    <w:rsid w:val="00FE27EF"/>
    <w:rsid w:val="00FE4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9DC9D-731E-44B2-AE57-1DF63F6A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34</Pages>
  <Words>9636</Words>
  <Characters>54927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47</cp:revision>
  <cp:lastPrinted>2017-06-28T06:32:00Z</cp:lastPrinted>
  <dcterms:created xsi:type="dcterms:W3CDTF">2016-01-29T12:06:00Z</dcterms:created>
  <dcterms:modified xsi:type="dcterms:W3CDTF">2017-06-28T08:41:00Z</dcterms:modified>
</cp:coreProperties>
</file>